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356349" w14:textId="4575E7F3" w:rsidR="00A54DEC" w:rsidRDefault="00A86224" w:rsidP="000001DF">
      <w:r>
        <w:rPr>
          <w:noProof/>
          <w:lang w:eastAsia="en-US"/>
        </w:rPr>
        <w:drawing>
          <wp:anchor distT="0" distB="0" distL="114300" distR="114300" simplePos="0" relativeHeight="251670528" behindDoc="1" locked="0" layoutInCell="1" allowOverlap="1" wp14:anchorId="39B44431" wp14:editId="34458DAC">
            <wp:simplePos x="0" y="0"/>
            <wp:positionH relativeFrom="column">
              <wp:posOffset>4419600</wp:posOffset>
            </wp:positionH>
            <wp:positionV relativeFrom="paragraph">
              <wp:posOffset>76200</wp:posOffset>
            </wp:positionV>
            <wp:extent cx="721360" cy="685800"/>
            <wp:effectExtent l="19050" t="0" r="2540" b="0"/>
            <wp:wrapNone/>
            <wp:docPr id="28"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721360" cy="685800"/>
                    </a:xfrm>
                    <a:prstGeom prst="rect">
                      <a:avLst/>
                    </a:prstGeom>
                    <a:noFill/>
                  </pic:spPr>
                </pic:pic>
              </a:graphicData>
            </a:graphic>
          </wp:anchor>
        </w:drawing>
      </w:r>
      <w:r>
        <w:rPr>
          <w:noProof/>
          <w:lang w:eastAsia="en-US"/>
        </w:rPr>
        <w:drawing>
          <wp:anchor distT="0" distB="0" distL="114300" distR="114300" simplePos="0" relativeHeight="251667456" behindDoc="1" locked="0" layoutInCell="1" allowOverlap="1" wp14:anchorId="377FDAE9" wp14:editId="219C678D">
            <wp:simplePos x="0" y="0"/>
            <wp:positionH relativeFrom="column">
              <wp:posOffset>3286125</wp:posOffset>
            </wp:positionH>
            <wp:positionV relativeFrom="paragraph">
              <wp:posOffset>9525</wp:posOffset>
            </wp:positionV>
            <wp:extent cx="933450" cy="781050"/>
            <wp:effectExtent l="1905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781050"/>
                    </a:xfrm>
                    <a:prstGeom prst="rect">
                      <a:avLst/>
                    </a:prstGeom>
                  </pic:spPr>
                </pic:pic>
              </a:graphicData>
            </a:graphic>
          </wp:anchor>
        </w:drawing>
      </w:r>
      <w:r>
        <w:rPr>
          <w:noProof/>
          <w:lang w:eastAsia="en-US"/>
        </w:rPr>
        <w:drawing>
          <wp:anchor distT="0" distB="0" distL="114300" distR="114300" simplePos="0" relativeHeight="251669504" behindDoc="1" locked="0" layoutInCell="1" allowOverlap="1" wp14:anchorId="6D2FF356" wp14:editId="5F3BC10B">
            <wp:simplePos x="0" y="0"/>
            <wp:positionH relativeFrom="column">
              <wp:posOffset>2435225</wp:posOffset>
            </wp:positionH>
            <wp:positionV relativeFrom="paragraph">
              <wp:posOffset>9525</wp:posOffset>
            </wp:positionV>
            <wp:extent cx="660400" cy="790575"/>
            <wp:effectExtent l="19050" t="0" r="6350" b="0"/>
            <wp:wrapNone/>
            <wp:docPr id="27" name="Picture 27" descr="F:\Logo\LMNS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F:\Logo\LMNSC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00" cy="790575"/>
                    </a:xfrm>
                    <a:prstGeom prst="rect">
                      <a:avLst/>
                    </a:prstGeom>
                    <a:noFill/>
                    <a:ln>
                      <a:noFill/>
                    </a:ln>
                  </pic:spPr>
                </pic:pic>
              </a:graphicData>
            </a:graphic>
          </wp:anchor>
        </w:drawing>
      </w:r>
      <w:r>
        <w:rPr>
          <w:noProof/>
          <w:lang w:eastAsia="en-US"/>
        </w:rPr>
        <w:drawing>
          <wp:anchor distT="0" distB="0" distL="114300" distR="114300" simplePos="0" relativeHeight="251668480" behindDoc="1" locked="0" layoutInCell="1" allowOverlap="1" wp14:anchorId="313055D9" wp14:editId="1E8A85EE">
            <wp:simplePos x="0" y="0"/>
            <wp:positionH relativeFrom="column">
              <wp:posOffset>1038225</wp:posOffset>
            </wp:positionH>
            <wp:positionV relativeFrom="paragraph">
              <wp:posOffset>190500</wp:posOffset>
            </wp:positionV>
            <wp:extent cx="1193800" cy="466725"/>
            <wp:effectExtent l="19050" t="0" r="6350" b="0"/>
            <wp:wrapNone/>
            <wp:docPr id="26" name="Picture 26" descr="C:\Users\Tomas\AppData\Local\Microsoft\Windows\INetCacheContent.Word\lo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as\AppData\Local\Microsoft\Windows\INetCacheContent.Word\los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466725"/>
                    </a:xfrm>
                    <a:prstGeom prst="rect">
                      <a:avLst/>
                    </a:prstGeom>
                    <a:noFill/>
                    <a:ln>
                      <a:noFill/>
                    </a:ln>
                  </pic:spPr>
                </pic:pic>
              </a:graphicData>
            </a:graphic>
          </wp:anchor>
        </w:drawing>
      </w:r>
      <w:r w:rsidR="000B7BBF">
        <w:rPr>
          <w:noProof/>
          <w:lang w:val="en-GB" w:eastAsia="en-GB"/>
        </w:rPr>
        <w:object w:dxaOrig="1440" w:dyaOrig="1440" w14:anchorId="018A6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pt;margin-top:0;width:71.7pt;height:82.7pt;z-index:251671552;mso-wrap-edited:f;mso-position-horizontal-relative:text;mso-position-vertical-relative:text" wrapcoords="7425 0 900 0 -225 393 -225 4713 1125 6284 2250 6284 2250 9425 675 10407 -225 11585 -225 13745 1125 15709 2700 18851 4950 21011 5400 21011 9000 21011 16650 21011 21600 20225 21375 2749 19800 982 18225 0 7425 0" o:allowoverlap="f">
            <v:imagedata r:id="rId10" o:title=""/>
            <w10:wrap type="through"/>
          </v:shape>
          <o:OLEObject Type="Embed" ProgID="Word.Document.8" ShapeID="_x0000_s1030" DrawAspect="Content" ObjectID="_1549351497" r:id="rId11">
            <o:FieldCodes>\s</o:FieldCodes>
          </o:OLEObject>
        </w:object>
      </w:r>
      <w:r>
        <w:rPr>
          <w:noProof/>
          <w:lang w:eastAsia="en-US"/>
        </w:rPr>
        <w:drawing>
          <wp:anchor distT="0" distB="0" distL="0" distR="0" simplePos="0" relativeHeight="251666432" behindDoc="1" locked="0" layoutInCell="1" allowOverlap="1" wp14:anchorId="36C06221" wp14:editId="4567CAE5">
            <wp:simplePos x="0" y="0"/>
            <wp:positionH relativeFrom="margin">
              <wp:align>right</wp:align>
            </wp:positionH>
            <wp:positionV relativeFrom="paragraph">
              <wp:posOffset>9525</wp:posOffset>
            </wp:positionV>
            <wp:extent cx="1211580" cy="942975"/>
            <wp:effectExtent l="0" t="0" r="7620" b="9525"/>
            <wp:wrapNone/>
            <wp:docPr id="2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211580" cy="942975"/>
                    </a:xfrm>
                    <a:prstGeom prst="rect">
                      <a:avLst/>
                    </a:prstGeom>
                    <a:solidFill>
                      <a:srgbClr val="FFFFFF"/>
                    </a:solidFill>
                  </pic:spPr>
                </pic:pic>
              </a:graphicData>
            </a:graphic>
          </wp:anchor>
        </w:drawing>
      </w:r>
    </w:p>
    <w:p w14:paraId="352EDBF6" w14:textId="77777777" w:rsidR="00A54DEC" w:rsidRDefault="00A54DEC" w:rsidP="000001DF"/>
    <w:p w14:paraId="61B92A2E" w14:textId="77777777" w:rsidR="00A13F74" w:rsidRDefault="00A13F74" w:rsidP="000001DF"/>
    <w:p w14:paraId="1794214C" w14:textId="537C0668" w:rsidR="00A13F74" w:rsidRDefault="00A13F74" w:rsidP="000001DF">
      <w:pPr>
        <w:pStyle w:val="NormalWeb"/>
        <w:spacing w:before="0" w:after="120"/>
      </w:pPr>
    </w:p>
    <w:p w14:paraId="28CE1A61" w14:textId="17623DF7" w:rsidR="00A13F74" w:rsidRDefault="00BD588A" w:rsidP="000B7BBF">
      <w:pPr>
        <w:pStyle w:val="NormalWeb"/>
        <w:spacing w:before="0" w:after="120"/>
        <w:jc w:val="center"/>
        <w:rPr>
          <w:rFonts w:ascii="Arial" w:hAnsi="Arial"/>
          <w:b/>
          <w:bCs/>
          <w:sz w:val="44"/>
          <w:szCs w:val="44"/>
        </w:rPr>
      </w:pPr>
      <w:r>
        <w:rPr>
          <w:rFonts w:ascii="Arial" w:hAnsi="Arial"/>
          <w:b/>
          <w:bCs/>
          <w:sz w:val="44"/>
          <w:szCs w:val="44"/>
        </w:rPr>
        <w:t>ORIENTEERING EVENT VILNIUS 201</w:t>
      </w:r>
      <w:r w:rsidR="00B01D1E">
        <w:rPr>
          <w:rFonts w:ascii="Arial" w:hAnsi="Arial"/>
          <w:b/>
          <w:bCs/>
          <w:sz w:val="44"/>
          <w:szCs w:val="44"/>
        </w:rPr>
        <w:t>7</w:t>
      </w:r>
      <w:r w:rsidR="000B7BBF">
        <w:rPr>
          <w:rFonts w:ascii="Arial" w:hAnsi="Arial"/>
          <w:b/>
          <w:bCs/>
          <w:sz w:val="44"/>
          <w:szCs w:val="44"/>
        </w:rPr>
        <w:t>,</w:t>
      </w:r>
    </w:p>
    <w:p w14:paraId="2EEFF45D" w14:textId="66E54B2D" w:rsidR="000B7BBF" w:rsidRDefault="000B7BBF" w:rsidP="000B7BBF">
      <w:pPr>
        <w:pStyle w:val="NormalWeb"/>
        <w:spacing w:before="0" w:after="120"/>
        <w:jc w:val="center"/>
      </w:pPr>
      <w:r>
        <w:rPr>
          <w:rFonts w:ascii="Arial" w:hAnsi="Arial"/>
          <w:b/>
          <w:bCs/>
          <w:sz w:val="44"/>
          <w:szCs w:val="44"/>
        </w:rPr>
        <w:t xml:space="preserve">           BALTIC MTBO CHAMPIONSHIPS</w:t>
      </w:r>
    </w:p>
    <w:p w14:paraId="1DFB4EF7" w14:textId="66929FC6" w:rsidR="0033337D" w:rsidRPr="0033337D" w:rsidRDefault="00D53A32" w:rsidP="000001DF">
      <w:pPr>
        <w:rPr>
          <w:rStyle w:val="Strong"/>
          <w:b w:val="0"/>
          <w:bCs w:val="0"/>
        </w:rPr>
      </w:pPr>
      <w:r>
        <w:t xml:space="preserve">The organizers are pleased to invite you to the </w:t>
      </w:r>
      <w:r w:rsidR="00347372">
        <w:t>t</w:t>
      </w:r>
      <w:r>
        <w:t>raditional 3-day orienteering event in Vilnius. The event is held annually since 1991.</w:t>
      </w:r>
      <w:r w:rsidR="000B7BBF">
        <w:br/>
      </w:r>
      <w:bookmarkStart w:id="0" w:name="_GoBack"/>
      <w:bookmarkEnd w:id="0"/>
      <w:r w:rsidR="0033337D">
        <w:t xml:space="preserve">The event will be held together with the </w:t>
      </w:r>
      <w:r w:rsidR="0033337D" w:rsidRPr="00467526">
        <w:rPr>
          <w:rStyle w:val="Strong"/>
          <w:b w:val="0"/>
        </w:rPr>
        <w:t>Baltic MTBO Championships</w:t>
      </w:r>
      <w:r w:rsidR="0033337D">
        <w:rPr>
          <w:rStyle w:val="Strong"/>
          <w:b w:val="0"/>
        </w:rPr>
        <w:t>.</w:t>
      </w:r>
    </w:p>
    <w:p w14:paraId="4D112110" w14:textId="77777777" w:rsidR="000001DF" w:rsidRPr="000001DF" w:rsidRDefault="00D53A32" w:rsidP="000001DF">
      <w:pPr>
        <w:pStyle w:val="Heading1"/>
        <w:rPr>
          <w:rStyle w:val="Strong"/>
          <w:b/>
          <w:bCs w:val="0"/>
        </w:rPr>
      </w:pPr>
      <w:r w:rsidRPr="000001DF">
        <w:rPr>
          <w:rStyle w:val="Strong"/>
          <w:b/>
          <w:bCs w:val="0"/>
        </w:rPr>
        <w:t>ORGANIZER</w:t>
      </w:r>
    </w:p>
    <w:p w14:paraId="252E39A8" w14:textId="77777777" w:rsidR="00A13F74" w:rsidRDefault="00D53A32" w:rsidP="000001DF">
      <w:pPr>
        <w:rPr>
          <w:rStyle w:val="Strong"/>
        </w:rPr>
      </w:pPr>
      <w:r>
        <w:t>Event</w:t>
      </w:r>
      <w:r w:rsidR="00333A20">
        <w:t xml:space="preserve">  </w:t>
      </w:r>
      <w:r>
        <w:t xml:space="preserve"> organizer</w:t>
      </w:r>
      <w:r w:rsidR="00333A20">
        <w:t xml:space="preserve">  </w:t>
      </w:r>
      <w:r>
        <w:t xml:space="preserve"> is </w:t>
      </w:r>
      <w:r w:rsidR="00333A20">
        <w:t xml:space="preserve">   </w:t>
      </w:r>
      <w:proofErr w:type="gramStart"/>
      <w:r w:rsidR="00B01D1E">
        <w:t>L</w:t>
      </w:r>
      <w:r w:rsidR="00333A20">
        <w:t>i</w:t>
      </w:r>
      <w:r w:rsidR="00B01D1E">
        <w:t xml:space="preserve">thuanian </w:t>
      </w:r>
      <w:r w:rsidR="00333A20">
        <w:t xml:space="preserve"> </w:t>
      </w:r>
      <w:r w:rsidR="00B01D1E">
        <w:t>Orienteering</w:t>
      </w:r>
      <w:proofErr w:type="gramEnd"/>
      <w:r w:rsidR="00B01D1E">
        <w:t xml:space="preserve"> </w:t>
      </w:r>
      <w:r w:rsidR="00333A20">
        <w:t xml:space="preserve"> </w:t>
      </w:r>
      <w:r w:rsidR="00B01D1E">
        <w:t xml:space="preserve">Federation, </w:t>
      </w:r>
      <w:r w:rsidR="00333A20">
        <w:t xml:space="preserve"> </w:t>
      </w:r>
      <w:r w:rsidR="00A54DEC">
        <w:t xml:space="preserve">Vilnius municipality and </w:t>
      </w:r>
      <w:r>
        <w:t>orienteering club PERKŪNAS.</w:t>
      </w:r>
      <w:r>
        <w:br/>
        <w:t>Event manager</w:t>
      </w:r>
      <w:r w:rsidR="007D6193">
        <w:t xml:space="preserve"> – </w:t>
      </w:r>
      <w:proofErr w:type="spellStart"/>
      <w:r w:rsidR="003116CF">
        <w:t>Vytautas</w:t>
      </w:r>
      <w:proofErr w:type="spellEnd"/>
      <w:r w:rsidR="00A54DEC">
        <w:t xml:space="preserve"> </w:t>
      </w:r>
      <w:proofErr w:type="spellStart"/>
      <w:r w:rsidR="003116CF">
        <w:t>Ralys</w:t>
      </w:r>
      <w:proofErr w:type="spellEnd"/>
      <w:r w:rsidR="0033337D">
        <w:t>, h</w:t>
      </w:r>
      <w:r w:rsidR="00A54DEC">
        <w:t xml:space="preserve">ead referee – </w:t>
      </w:r>
      <w:r w:rsidR="007D6193">
        <w:t>Tomas</w:t>
      </w:r>
      <w:r w:rsidR="00A54DEC">
        <w:t xml:space="preserve"> </w:t>
      </w:r>
      <w:proofErr w:type="spellStart"/>
      <w:r w:rsidR="007D6193">
        <w:t>Stankevi</w:t>
      </w:r>
      <w:r w:rsidR="0033337D">
        <w:t>čius</w:t>
      </w:r>
      <w:proofErr w:type="spellEnd"/>
      <w:r w:rsidR="0033337D">
        <w:t>, h</w:t>
      </w:r>
      <w:r>
        <w:t>e</w:t>
      </w:r>
      <w:r w:rsidR="00A54DEC">
        <w:t xml:space="preserve">ad secretary – Darius </w:t>
      </w:r>
      <w:proofErr w:type="spellStart"/>
      <w:r w:rsidR="00A54DEC">
        <w:t>Sadeckas</w:t>
      </w:r>
      <w:proofErr w:type="spellEnd"/>
      <w:r w:rsidR="00A54DEC">
        <w:t>.</w:t>
      </w:r>
    </w:p>
    <w:p w14:paraId="7966A982" w14:textId="77777777" w:rsidR="000001DF" w:rsidRPr="000001DF" w:rsidRDefault="00D53A32" w:rsidP="000001DF">
      <w:pPr>
        <w:pStyle w:val="Heading1"/>
        <w:rPr>
          <w:rStyle w:val="Strong"/>
          <w:b/>
        </w:rPr>
      </w:pPr>
      <w:r w:rsidRPr="000001DF">
        <w:rPr>
          <w:rStyle w:val="Strong"/>
          <w:b/>
        </w:rPr>
        <w:t>PROGRAMME</w:t>
      </w:r>
    </w:p>
    <w:p w14:paraId="7281EB5E" w14:textId="77777777" w:rsidR="00A13F74" w:rsidRDefault="00D53A32" w:rsidP="000001DF">
      <w:r>
        <w:t xml:space="preserve">The competition will take place on May </w:t>
      </w:r>
      <w:r w:rsidR="003116CF">
        <w:t>5-7</w:t>
      </w:r>
      <w:r w:rsidR="00FE4578">
        <w:t>, 201</w:t>
      </w:r>
      <w:r w:rsidR="003116CF">
        <w:t>7</w:t>
      </w:r>
      <w:r>
        <w:t xml:space="preserve"> </w:t>
      </w:r>
      <w:r w:rsidR="00A54DEC">
        <w:t xml:space="preserve">in </w:t>
      </w:r>
      <w:r w:rsidR="003116CF">
        <w:t>Vilnius and its suburbs</w:t>
      </w:r>
      <w:r w:rsidR="00347372">
        <w:t>.</w:t>
      </w:r>
    </w:p>
    <w:p w14:paraId="7D2F5AD3" w14:textId="77777777" w:rsidR="00D07202" w:rsidRDefault="00FE4578" w:rsidP="000001DF">
      <w:pPr>
        <w:rPr>
          <w:rStyle w:val="Strong"/>
        </w:rPr>
      </w:pPr>
      <w:r>
        <w:t xml:space="preserve">Day 1 (May </w:t>
      </w:r>
      <w:r w:rsidR="003116CF">
        <w:t>5</w:t>
      </w:r>
      <w:r w:rsidR="00D53A32">
        <w:t xml:space="preserve">, </w:t>
      </w:r>
      <w:r w:rsidR="0017402A">
        <w:t>201</w:t>
      </w:r>
      <w:r w:rsidR="00E71EEF">
        <w:t>7</w:t>
      </w:r>
      <w:r w:rsidR="00D53A32">
        <w:t>). Short distance. Start at 17:</w:t>
      </w:r>
      <w:r>
        <w:t>00, (</w:t>
      </w:r>
      <w:r w:rsidR="00435E68">
        <w:t>MTBO</w:t>
      </w:r>
      <w:r>
        <w:t xml:space="preserve"> – </w:t>
      </w:r>
      <w:r w:rsidR="003116CF">
        <w:t>15</w:t>
      </w:r>
      <w:r>
        <w:t>:</w:t>
      </w:r>
      <w:r w:rsidR="003116CF">
        <w:t>30</w:t>
      </w:r>
      <w:r>
        <w:t>)</w:t>
      </w:r>
      <w:r w:rsidR="00A54DEC">
        <w:t>.</w:t>
      </w:r>
      <w:r>
        <w:br/>
        <w:t xml:space="preserve">Day 2 (May </w:t>
      </w:r>
      <w:r w:rsidR="003116CF">
        <w:t>6</w:t>
      </w:r>
      <w:r w:rsidR="00D53A32">
        <w:t>, 201</w:t>
      </w:r>
      <w:r w:rsidR="00E71EEF">
        <w:t>7</w:t>
      </w:r>
      <w:r w:rsidR="00D53A32">
        <w:t>). Long distance. Start at 1</w:t>
      </w:r>
      <w:r w:rsidR="003116CF">
        <w:t>2</w:t>
      </w:r>
      <w:r w:rsidR="00D53A32">
        <w:t>:</w:t>
      </w:r>
      <w:r>
        <w:t>00</w:t>
      </w:r>
      <w:r w:rsidR="000C1A08">
        <w:t>,</w:t>
      </w:r>
      <w:r>
        <w:t xml:space="preserve"> (</w:t>
      </w:r>
      <w:r w:rsidR="00435E68">
        <w:t>MTBO</w:t>
      </w:r>
      <w:r>
        <w:t xml:space="preserve"> – 10:00).</w:t>
      </w:r>
      <w:r>
        <w:br/>
        <w:t xml:space="preserve">Day 3 (May </w:t>
      </w:r>
      <w:r w:rsidR="003116CF">
        <w:t>7</w:t>
      </w:r>
      <w:r w:rsidR="00D53A32">
        <w:t>, 201</w:t>
      </w:r>
      <w:r w:rsidR="00E71EEF">
        <w:t>7</w:t>
      </w:r>
      <w:r w:rsidR="00D53A32">
        <w:t xml:space="preserve">). Middle distance. </w:t>
      </w:r>
      <w:r w:rsidR="003116CF">
        <w:t xml:space="preserve">Start of pursuit for foot-o groups </w:t>
      </w:r>
      <w:r w:rsidR="00D53A32">
        <w:t xml:space="preserve">at </w:t>
      </w:r>
      <w:r w:rsidR="003116CF">
        <w:t>11</w:t>
      </w:r>
      <w:r w:rsidR="00D53A32">
        <w:t>:</w:t>
      </w:r>
      <w:r w:rsidR="003116CF">
        <w:t>00,</w:t>
      </w:r>
      <w:r w:rsidR="00D53A32">
        <w:t xml:space="preserve"> (</w:t>
      </w:r>
      <w:r w:rsidR="003116CF">
        <w:t xml:space="preserve">mass-start for </w:t>
      </w:r>
      <w:r w:rsidR="00435E68">
        <w:t>MTBO</w:t>
      </w:r>
      <w:r w:rsidR="00D53A32">
        <w:t xml:space="preserve"> </w:t>
      </w:r>
      <w:r w:rsidR="003116CF">
        <w:t>at</w:t>
      </w:r>
      <w:r w:rsidR="00D53A32">
        <w:t xml:space="preserve"> 9:30).</w:t>
      </w:r>
    </w:p>
    <w:p w14:paraId="1CBC3D3A" w14:textId="77777777" w:rsidR="000001DF" w:rsidRPr="000001DF" w:rsidRDefault="00D53A32" w:rsidP="000001DF">
      <w:pPr>
        <w:pStyle w:val="Heading1"/>
        <w:rPr>
          <w:rStyle w:val="Strong"/>
          <w:b/>
          <w:bCs w:val="0"/>
        </w:rPr>
      </w:pPr>
      <w:r w:rsidRPr="000001DF">
        <w:rPr>
          <w:rStyle w:val="Strong"/>
          <w:b/>
          <w:bCs w:val="0"/>
        </w:rPr>
        <w:t>MAP AND TERRAIN</w:t>
      </w:r>
    </w:p>
    <w:p w14:paraId="7C85952F" w14:textId="652A7353" w:rsidR="00D07202" w:rsidRDefault="007D78E2" w:rsidP="000001DF">
      <w:r>
        <w:rPr>
          <w:noProof/>
          <w:lang w:eastAsia="en-US"/>
        </w:rPr>
        <mc:AlternateContent>
          <mc:Choice Requires="wps">
            <w:drawing>
              <wp:anchor distT="0" distB="0" distL="114300" distR="114300" simplePos="0" relativeHeight="251655168" behindDoc="0" locked="0" layoutInCell="1" allowOverlap="1" wp14:anchorId="126D2B85" wp14:editId="32D309C4">
                <wp:simplePos x="0" y="0"/>
                <wp:positionH relativeFrom="column">
                  <wp:posOffset>3208020</wp:posOffset>
                </wp:positionH>
                <wp:positionV relativeFrom="paragraph">
                  <wp:posOffset>254000</wp:posOffset>
                </wp:positionV>
                <wp:extent cx="3467735" cy="4060190"/>
                <wp:effectExtent l="0" t="0" r="18415"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4060190"/>
                        </a:xfrm>
                        <a:prstGeom prst="rect">
                          <a:avLst/>
                        </a:prstGeom>
                        <a:solidFill>
                          <a:srgbClr val="FFFFFF"/>
                        </a:solidFill>
                        <a:ln w="9525">
                          <a:solidFill>
                            <a:srgbClr val="000000"/>
                          </a:solidFill>
                          <a:miter lim="800000"/>
                          <a:headEnd/>
                          <a:tailEnd/>
                        </a:ln>
                      </wps:spPr>
                      <wps:txbx>
                        <w:txbxContent>
                          <w:p w14:paraId="7C6FB5A7" w14:textId="77777777" w:rsidR="008D3583" w:rsidRPr="007D4F4F" w:rsidRDefault="008D3583" w:rsidP="00333A20">
                            <w:pPr>
                              <w:jc w:val="both"/>
                            </w:pPr>
                            <w:r w:rsidRPr="007D4F4F">
                              <w:t>The course will go through a district dominated by multistory residential buildings of various forms and arrangement, many open spaces and greenery.</w:t>
                            </w:r>
                          </w:p>
                          <w:p w14:paraId="6498D37B" w14:textId="77777777" w:rsidR="008D3583" w:rsidRPr="007D4F4F" w:rsidRDefault="008D3583" w:rsidP="00333A20">
                            <w:pPr>
                              <w:jc w:val="both"/>
                            </w:pPr>
                            <w:r w:rsidRPr="007D4F4F">
                              <w:t xml:space="preserve">MTBO course will also go through the eastern part of </w:t>
                            </w:r>
                            <w:proofErr w:type="spellStart"/>
                            <w:r w:rsidRPr="007D4F4F">
                              <w:t>Pilaitė</w:t>
                            </w:r>
                            <w:proofErr w:type="spellEnd"/>
                            <w:r w:rsidR="00333A20">
                              <w:t xml:space="preserve"> </w:t>
                            </w:r>
                            <w:r w:rsidRPr="007D4F4F">
                              <w:t xml:space="preserve">map (where 2015 Lithuanian </w:t>
                            </w:r>
                            <w:r w:rsidR="00435E68">
                              <w:t>MTBO</w:t>
                            </w:r>
                            <w:r w:rsidRPr="007D4F4F">
                              <w:t xml:space="preserve"> National Championships Relay was held). Car traffic will not be restricted during the competition. Please remain cautious when crossing streets and roads. </w:t>
                            </w:r>
                            <w:r w:rsidR="007D4F4F" w:rsidRPr="007D4F4F">
                              <w:t>There is also limited visibility near building passages and courtyards. Terrain in the urban areas is flat, forest terrain is moderately hilly with slopes up to 20 meters high. There is a dense path network.</w:t>
                            </w:r>
                          </w:p>
                          <w:p w14:paraId="55F613C9" w14:textId="77777777" w:rsidR="008D3583" w:rsidRPr="007D4F4F" w:rsidRDefault="008D3583" w:rsidP="000001DF"/>
                          <w:p w14:paraId="5C61FAC2" w14:textId="77777777" w:rsidR="00A75E81" w:rsidRPr="007D4F4F" w:rsidRDefault="008626F0" w:rsidP="000001DF">
                            <w:r w:rsidRPr="007D4F4F">
                              <w:t>Scale 1:</w:t>
                            </w:r>
                            <w:r w:rsidR="007D4F4F" w:rsidRPr="007D4F4F">
                              <w:t>4</w:t>
                            </w:r>
                            <w:r w:rsidR="001350D7">
                              <w:t xml:space="preserve">000, contour interval of </w:t>
                            </w:r>
                            <w:r w:rsidR="00A75E81" w:rsidRPr="007D4F4F">
                              <w:t>2 m</w:t>
                            </w:r>
                            <w:r w:rsidR="00F20A85" w:rsidRPr="007D4F4F">
                              <w:t>eters</w:t>
                            </w:r>
                            <w:r w:rsidR="00A75E81" w:rsidRPr="007D4F4F">
                              <w:t>.</w:t>
                            </w:r>
                            <w:r w:rsidR="007D4F4F" w:rsidRPr="007D4F4F">
                              <w:t xml:space="preserve"> </w:t>
                            </w:r>
                            <w:r w:rsidR="00435E68">
                              <w:t>MTBO</w:t>
                            </w:r>
                            <w:r w:rsidR="007D4F4F" w:rsidRPr="007D4F4F">
                              <w:t xml:space="preserve"> scale – 1:7500.</w:t>
                            </w:r>
                          </w:p>
                          <w:p w14:paraId="35DDBE2B" w14:textId="77777777" w:rsidR="00A75E81" w:rsidRPr="007D4F4F" w:rsidRDefault="00561DD8" w:rsidP="001350D7">
                            <w:pPr>
                              <w:jc w:val="both"/>
                            </w:pPr>
                            <w:r w:rsidRPr="007D4F4F">
                              <w:t>Mapped in 201</w:t>
                            </w:r>
                            <w:r w:rsidR="007D4F4F" w:rsidRPr="007D4F4F">
                              <w:t>7</w:t>
                            </w:r>
                            <w:r w:rsidRPr="007D4F4F">
                              <w:t xml:space="preserve"> by </w:t>
                            </w:r>
                            <w:proofErr w:type="spellStart"/>
                            <w:r w:rsidR="007D4F4F" w:rsidRPr="007D4F4F">
                              <w:t>Vytautas</w:t>
                            </w:r>
                            <w:proofErr w:type="spellEnd"/>
                            <w:r w:rsidR="007D4F4F" w:rsidRPr="007D4F4F">
                              <w:t xml:space="preserve"> </w:t>
                            </w:r>
                            <w:proofErr w:type="spellStart"/>
                            <w:r w:rsidR="007D4F4F" w:rsidRPr="007D4F4F">
                              <w:t>Ralys</w:t>
                            </w:r>
                            <w:proofErr w:type="spellEnd"/>
                            <w:r w:rsidR="007D4F4F" w:rsidRPr="007D4F4F">
                              <w:t xml:space="preserve"> and Tomas </w:t>
                            </w:r>
                            <w:proofErr w:type="spellStart"/>
                            <w:r w:rsidR="007D4F4F" w:rsidRPr="007D4F4F">
                              <w:t>Stankevičius</w:t>
                            </w:r>
                            <w:proofErr w:type="spellEnd"/>
                            <w:r w:rsidRPr="007D4F4F">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26D2B85" id="_x0000_t202" coordsize="21600,21600" o:spt="202" path="m,l,21600r21600,l21600,xe">
                <v:stroke joinstyle="miter"/>
                <v:path gradientshapeok="t" o:connecttype="rect"/>
              </v:shapetype>
              <v:shape id="Text Box 2" o:spid="_x0000_s1026" type="#_x0000_t202" style="position:absolute;margin-left:252.6pt;margin-top:20pt;width:273.05pt;height:31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GbKAIAAE4EAAAOAAAAZHJzL2Uyb0RvYy54bWysVNtu2zAMfR+wfxD0vthJc2mMOEWXLsOA&#10;7gK0+wBZlmNhkqhJSuzs60vJaRp028swPwiiSB0dHpJe3fRakYNwXoIp6XiUUyIMh1qaXUm/P27f&#10;XVPiAzM1U2BESY/C05v12zerzhZiAi2oWjiCIMYXnS1pG4ItsszzVmjmR2CFQWcDTrOApttltWMd&#10;omuVTfJ8nnXgauuAC+/x9G5w0nXCbxrBw9em8SIQVVLkFtLq0lrFNVuvWLFzzLaSn2iwf2ChmTT4&#10;6BnqjgVG9k7+BqUld+ChCSMOOoOmkVykHDCbcf4qm4eWWZFyQXG8Pcvk/x8s/3L45oisSzqlxDCN&#10;JXoUfSDvoSeTqE5nfYFBDxbDQo/HWOWUqbf3wH94YmDTMrMTt85B1wpWI7txvJldXB1wfASpus9Q&#10;4zNsHyAB9Y3TUToUgyA6Vul4rkykwvHwajpfLK5mlHD0TfN5Pl6m2mWseL5unQ8fBWgSNyV1WPoE&#10;zw73PkQ6rHgOia95ULLeSqWS4XbVRjlyYNgm2/SlDF6FKUO6ki5nk9mgwF8h8vT9CULLgP2upC7p&#10;9TmIFVG3D6ZO3RiYVMMeKStzEjJqN6gY+qpPFUsqR5ErqI+orIOhvXEccdOC+0VJh61dUv9zz5yg&#10;RH0yWJ3leDqNs5CM6WwxQcNdeqpLDzMcoUrKg6NkMDYhTVBUzsAt1rGRSeEXLifS2LRJ+NOAxam4&#10;tFPUy29g/QQAAP//AwBQSwMEFAAGAAgAAAAhAI7RTabeAAAACwEAAA8AAABkcnMvZG93bnJldi54&#10;bWxMj8tOwzAQRfdI/IM1SOyo3dIUCJlUURHLIlEQa9eeJgG/FLtp+HvcFV2O5ujec6v1ZA0baYi9&#10;dwjzmQBGTnnduxbh8+P17hFYTNJpabwjhF+KsK6vrypZan9y7zTuUstyiIulROhSCiXnUXVkZZz5&#10;QC7/Dn6wMuVzaLke5CmHW8MXQqy4lb3LDZ0MtOlI/eyOFmHbbDfibRhtE74O30YGpV5CRLy9mZpn&#10;YImm9A/DWT+rQ52d9v7odGQGoRDFIqMIS5E3nQFRzO+B7RFWD09L4HXFLzfUfwAAAP//AwBQSwEC&#10;LQAUAAYACAAAACEAtoM4kv4AAADhAQAAEwAAAAAAAAAAAAAAAAAAAAAAW0NvbnRlbnRfVHlwZXNd&#10;LnhtbFBLAQItABQABgAIAAAAIQA4/SH/1gAAAJQBAAALAAAAAAAAAAAAAAAAAC8BAABfcmVscy8u&#10;cmVsc1BLAQItABQABgAIAAAAIQBXiVGbKAIAAE4EAAAOAAAAAAAAAAAAAAAAAC4CAABkcnMvZTJv&#10;RG9jLnhtbFBLAQItABQABgAIAAAAIQCO0U2m3gAAAAsBAAAPAAAAAAAAAAAAAAAAAIIEAABkcnMv&#10;ZG93bnJldi54bWxQSwUGAAAAAAQABADzAAAAjQUAAAAA&#10;">
                <v:textbox>
                  <w:txbxContent>
                    <w:p w14:paraId="7C6FB5A7" w14:textId="77777777" w:rsidR="008D3583" w:rsidRPr="007D4F4F" w:rsidRDefault="008D3583" w:rsidP="00333A20">
                      <w:pPr>
                        <w:jc w:val="both"/>
                      </w:pPr>
                      <w:r w:rsidRPr="007D4F4F">
                        <w:t>The course will go through a district dominated by multistory residential buildings of various forms and arrangement, many open spaces and greenery.</w:t>
                      </w:r>
                    </w:p>
                    <w:p w14:paraId="6498D37B" w14:textId="77777777" w:rsidR="008D3583" w:rsidRPr="007D4F4F" w:rsidRDefault="008D3583" w:rsidP="00333A20">
                      <w:pPr>
                        <w:jc w:val="both"/>
                      </w:pPr>
                      <w:r w:rsidRPr="007D4F4F">
                        <w:t>MTBO course will also go through the eastern part of Pilaitė</w:t>
                      </w:r>
                      <w:r w:rsidR="00333A20">
                        <w:t xml:space="preserve"> </w:t>
                      </w:r>
                      <w:r w:rsidRPr="007D4F4F">
                        <w:t xml:space="preserve">map (where 2015 Lithuanian </w:t>
                      </w:r>
                      <w:r w:rsidR="00435E68">
                        <w:t>MTBO</w:t>
                      </w:r>
                      <w:r w:rsidRPr="007D4F4F">
                        <w:t xml:space="preserve"> National Championships Relay was held). Car traffic will not be restricted during the competition. Please remain cautious when crossing streets and roads. </w:t>
                      </w:r>
                      <w:r w:rsidR="007D4F4F" w:rsidRPr="007D4F4F">
                        <w:t>There is also limited visibility near building passages and courtyards. Terrain in the urban areas is flat, forest terrain is moderately hilly with slopes up to 20 meters high. There is a dense path network.</w:t>
                      </w:r>
                    </w:p>
                    <w:p w14:paraId="55F613C9" w14:textId="77777777" w:rsidR="008D3583" w:rsidRPr="007D4F4F" w:rsidRDefault="008D3583" w:rsidP="000001DF"/>
                    <w:p w14:paraId="5C61FAC2" w14:textId="77777777" w:rsidR="00A75E81" w:rsidRPr="007D4F4F" w:rsidRDefault="008626F0" w:rsidP="000001DF">
                      <w:r w:rsidRPr="007D4F4F">
                        <w:t>Scale 1:</w:t>
                      </w:r>
                      <w:r w:rsidR="007D4F4F" w:rsidRPr="007D4F4F">
                        <w:t>4</w:t>
                      </w:r>
                      <w:r w:rsidR="001350D7">
                        <w:t xml:space="preserve">000, contour interval of </w:t>
                      </w:r>
                      <w:r w:rsidR="00A75E81" w:rsidRPr="007D4F4F">
                        <w:t>2 m</w:t>
                      </w:r>
                      <w:r w:rsidR="00F20A85" w:rsidRPr="007D4F4F">
                        <w:t>eters</w:t>
                      </w:r>
                      <w:r w:rsidR="00A75E81" w:rsidRPr="007D4F4F">
                        <w:t>.</w:t>
                      </w:r>
                      <w:r w:rsidR="007D4F4F" w:rsidRPr="007D4F4F">
                        <w:t xml:space="preserve"> </w:t>
                      </w:r>
                      <w:r w:rsidR="00435E68">
                        <w:t>MTBO</w:t>
                      </w:r>
                      <w:r w:rsidR="007D4F4F" w:rsidRPr="007D4F4F">
                        <w:t xml:space="preserve"> scale – 1:7500.</w:t>
                      </w:r>
                    </w:p>
                    <w:p w14:paraId="35DDBE2B" w14:textId="77777777" w:rsidR="00A75E81" w:rsidRPr="007D4F4F" w:rsidRDefault="00561DD8" w:rsidP="001350D7">
                      <w:pPr>
                        <w:jc w:val="both"/>
                      </w:pPr>
                      <w:r w:rsidRPr="007D4F4F">
                        <w:t>Mapped in 201</w:t>
                      </w:r>
                      <w:r w:rsidR="007D4F4F" w:rsidRPr="007D4F4F">
                        <w:t>7</w:t>
                      </w:r>
                      <w:r w:rsidRPr="007D4F4F">
                        <w:t xml:space="preserve"> by </w:t>
                      </w:r>
                      <w:r w:rsidR="007D4F4F" w:rsidRPr="007D4F4F">
                        <w:t>Vytautas Ralys and Tomas Stankevičius</w:t>
                      </w:r>
                      <w:r w:rsidRPr="007D4F4F">
                        <w:t>.</w:t>
                      </w:r>
                    </w:p>
                  </w:txbxContent>
                </v:textbox>
              </v:shape>
            </w:pict>
          </mc:Fallback>
        </mc:AlternateContent>
      </w:r>
      <w:r w:rsidR="00561DD8">
        <w:t xml:space="preserve">Day 1 (May </w:t>
      </w:r>
      <w:r w:rsidR="003116CF">
        <w:t>5</w:t>
      </w:r>
      <w:r w:rsidR="00561DD8">
        <w:t>, 201</w:t>
      </w:r>
      <w:r w:rsidR="00E71EEF">
        <w:t>7</w:t>
      </w:r>
      <w:r w:rsidR="00561DD8">
        <w:t xml:space="preserve">). </w:t>
      </w:r>
      <w:proofErr w:type="spellStart"/>
      <w:r w:rsidR="003116CF">
        <w:t>Karolini</w:t>
      </w:r>
      <w:proofErr w:type="spellEnd"/>
      <w:r w:rsidR="003116CF">
        <w:rPr>
          <w:lang w:val="lt-LT"/>
        </w:rPr>
        <w:t>škės</w:t>
      </w:r>
      <w:r w:rsidR="00A54DEC">
        <w:t>, Vilnius</w:t>
      </w:r>
      <w:r w:rsidR="00347372">
        <w:t>.</w:t>
      </w:r>
    </w:p>
    <w:p w14:paraId="2BB93857" w14:textId="77777777" w:rsidR="00D07202" w:rsidRDefault="003116CF" w:rsidP="000001DF">
      <w:pPr>
        <w:rPr>
          <w:noProof/>
          <w:lang w:val="lt-LT" w:eastAsia="lt-LT"/>
        </w:rPr>
      </w:pPr>
      <w:r w:rsidRPr="0022597E">
        <w:rPr>
          <w:noProof/>
          <w:lang w:eastAsia="en-US"/>
        </w:rPr>
        <w:drawing>
          <wp:inline distT="0" distB="0" distL="0" distR="0" wp14:anchorId="0A11E922" wp14:editId="6C297CBD">
            <wp:extent cx="3076575" cy="2038176"/>
            <wp:effectExtent l="19050" t="0" r="9525" b="0"/>
            <wp:docPr id="5" name="Paveikslėlis 0" descr="karoliniskes 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oliniskes pav.jpg"/>
                    <pic:cNvPicPr/>
                  </pic:nvPicPr>
                  <pic:blipFill>
                    <a:blip r:embed="rId13" cstate="print"/>
                    <a:stretch>
                      <a:fillRect/>
                    </a:stretch>
                  </pic:blipFill>
                  <pic:spPr>
                    <a:xfrm>
                      <a:off x="0" y="0"/>
                      <a:ext cx="3086791" cy="2044944"/>
                    </a:xfrm>
                    <a:prstGeom prst="rect">
                      <a:avLst/>
                    </a:prstGeom>
                  </pic:spPr>
                </pic:pic>
              </a:graphicData>
            </a:graphic>
          </wp:inline>
        </w:drawing>
      </w:r>
    </w:p>
    <w:p w14:paraId="7BB33CA4" w14:textId="77777777" w:rsidR="003116CF" w:rsidRDefault="003116CF" w:rsidP="000001DF">
      <w:pPr>
        <w:rPr>
          <w:noProof/>
          <w:lang w:val="lt-LT" w:eastAsia="lt-LT"/>
        </w:rPr>
      </w:pPr>
      <w:r w:rsidRPr="0022597E">
        <w:rPr>
          <w:noProof/>
          <w:lang w:eastAsia="en-US"/>
        </w:rPr>
        <w:drawing>
          <wp:inline distT="0" distB="0" distL="0" distR="0" wp14:anchorId="0EA35221" wp14:editId="2A926C05">
            <wp:extent cx="3076575" cy="1933575"/>
            <wp:effectExtent l="19050" t="0" r="9525" b="0"/>
            <wp:docPr id="29" name="Paveikslėli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3076575" cy="1933575"/>
                    </a:xfrm>
                    <a:prstGeom prst="rect">
                      <a:avLst/>
                    </a:prstGeom>
                  </pic:spPr>
                </pic:pic>
              </a:graphicData>
            </a:graphic>
          </wp:inline>
        </w:drawing>
      </w:r>
    </w:p>
    <w:p w14:paraId="262A5405" w14:textId="77777777" w:rsidR="00D07202" w:rsidRDefault="00561DD8" w:rsidP="00CF25D2">
      <w:r>
        <w:lastRenderedPageBreak/>
        <w:t xml:space="preserve">Day 2 (May </w:t>
      </w:r>
      <w:r w:rsidR="003116CF">
        <w:t>6</w:t>
      </w:r>
      <w:r>
        <w:t>, 201</w:t>
      </w:r>
      <w:r w:rsidR="00E71EEF">
        <w:t>7</w:t>
      </w:r>
      <w:r>
        <w:t xml:space="preserve">). </w:t>
      </w:r>
      <w:proofErr w:type="spellStart"/>
      <w:r w:rsidR="003116CF" w:rsidRPr="003116CF">
        <w:t>Šilėnai</w:t>
      </w:r>
      <w:proofErr w:type="spellEnd"/>
      <w:r w:rsidR="003116CF">
        <w:t xml:space="preserve">, </w:t>
      </w:r>
      <w:proofErr w:type="spellStart"/>
      <w:r w:rsidR="003116CF">
        <w:t>Zujūnai</w:t>
      </w:r>
      <w:proofErr w:type="spellEnd"/>
      <w:r w:rsidR="003116CF">
        <w:t xml:space="preserve"> parish, Vilnius district municipality</w:t>
      </w:r>
      <w:r w:rsidR="003116CF" w:rsidRPr="003116CF">
        <w:t xml:space="preserve"> </w:t>
      </w:r>
      <w:r>
        <w:t xml:space="preserve">(approximately </w:t>
      </w:r>
      <w:r w:rsidR="003116CF">
        <w:t>20</w:t>
      </w:r>
      <w:r w:rsidR="00306833">
        <w:t xml:space="preserve"> </w:t>
      </w:r>
      <w:r>
        <w:t>km from Vilnius center).</w:t>
      </w:r>
    </w:p>
    <w:p w14:paraId="40E601C8" w14:textId="32BA74EA" w:rsidR="00D07202" w:rsidRDefault="007D78E2" w:rsidP="000001DF">
      <w:r>
        <w:rPr>
          <w:noProof/>
          <w:lang w:eastAsia="en-US"/>
        </w:rPr>
        <mc:AlternateContent>
          <mc:Choice Requires="wps">
            <w:drawing>
              <wp:anchor distT="0" distB="0" distL="114300" distR="114300" simplePos="0" relativeHeight="251663360" behindDoc="0" locked="0" layoutInCell="1" allowOverlap="1" wp14:anchorId="798FAE3D" wp14:editId="5C5B3984">
                <wp:simplePos x="0" y="0"/>
                <wp:positionH relativeFrom="column">
                  <wp:posOffset>3412490</wp:posOffset>
                </wp:positionH>
                <wp:positionV relativeFrom="paragraph">
                  <wp:posOffset>30480</wp:posOffset>
                </wp:positionV>
                <wp:extent cx="3263265" cy="3005455"/>
                <wp:effectExtent l="0" t="0" r="13335" b="234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005455"/>
                        </a:xfrm>
                        <a:prstGeom prst="rect">
                          <a:avLst/>
                        </a:prstGeom>
                        <a:solidFill>
                          <a:srgbClr val="FFFFFF"/>
                        </a:solidFill>
                        <a:ln w="9525">
                          <a:solidFill>
                            <a:srgbClr val="000000"/>
                          </a:solidFill>
                          <a:miter lim="800000"/>
                          <a:headEnd/>
                          <a:tailEnd/>
                        </a:ln>
                      </wps:spPr>
                      <wps:txbx>
                        <w:txbxContent>
                          <w:p w14:paraId="0D52F3B2" w14:textId="77777777" w:rsidR="007D4F4F" w:rsidRDefault="007D4F4F" w:rsidP="00333A20">
                            <w:pPr>
                              <w:jc w:val="both"/>
                            </w:pPr>
                            <w:r>
                              <w:t xml:space="preserve">The course will go through </w:t>
                            </w:r>
                            <w:r w:rsidR="00DC03A0">
                              <w:t xml:space="preserve">a rugged </w:t>
                            </w:r>
                            <w:r w:rsidR="004D112E">
                              <w:t>forest</w:t>
                            </w:r>
                            <w:r w:rsidR="00DC03A0">
                              <w:t xml:space="preserve"> terrain with </w:t>
                            </w:r>
                            <w:r w:rsidR="004D112E">
                              <w:t>many re-entrants, hills and depressions. There are slope</w:t>
                            </w:r>
                            <w:r w:rsidR="0011042A">
                              <w:t xml:space="preserve">s up to 70 meters high with wet ravines. The forest is mixed. </w:t>
                            </w:r>
                            <w:proofErr w:type="spellStart"/>
                            <w:r w:rsidR="00250E8A" w:rsidRPr="00E959F9">
                              <w:rPr>
                                <w:color w:val="333333"/>
                              </w:rPr>
                              <w:t>Runability</w:t>
                            </w:r>
                            <w:proofErr w:type="spellEnd"/>
                            <w:r w:rsidR="00250E8A" w:rsidRPr="00E959F9">
                              <w:rPr>
                                <w:color w:val="333333"/>
                              </w:rPr>
                              <w:t xml:space="preserve"> varies </w:t>
                            </w:r>
                            <w:r w:rsidR="00250E8A">
                              <w:rPr>
                                <w:color w:val="333333"/>
                              </w:rPr>
                              <w:t xml:space="preserve">from good to bad, medium </w:t>
                            </w:r>
                            <w:proofErr w:type="spellStart"/>
                            <w:r w:rsidR="00250E8A">
                              <w:rPr>
                                <w:color w:val="333333"/>
                              </w:rPr>
                              <w:t>runability</w:t>
                            </w:r>
                            <w:proofErr w:type="spellEnd"/>
                            <w:r w:rsidR="00250E8A">
                              <w:rPr>
                                <w:color w:val="333333"/>
                              </w:rPr>
                              <w:t xml:space="preserve"> dominates.</w:t>
                            </w:r>
                          </w:p>
                          <w:p w14:paraId="425B9AC7" w14:textId="77777777" w:rsidR="00561DD8" w:rsidRDefault="008626F0" w:rsidP="00333A20">
                            <w:pPr>
                              <w:jc w:val="both"/>
                            </w:pPr>
                            <w:r>
                              <w:t>S</w:t>
                            </w:r>
                            <w:r w:rsidR="00561DD8">
                              <w:t>cale 1:</w:t>
                            </w:r>
                            <w:r w:rsidR="007D064E">
                              <w:t>10</w:t>
                            </w:r>
                            <w:r w:rsidR="007D4F4F">
                              <w:t xml:space="preserve"> </w:t>
                            </w:r>
                            <w:r w:rsidR="00561DD8">
                              <w:t xml:space="preserve">000, contour interval of </w:t>
                            </w:r>
                            <w:r w:rsidR="007D4F4F">
                              <w:t>5</w:t>
                            </w:r>
                            <w:r w:rsidR="00561DD8">
                              <w:t xml:space="preserve"> meters.</w:t>
                            </w:r>
                            <w:r w:rsidR="007D4F4F">
                              <w:t xml:space="preserve"> </w:t>
                            </w:r>
                            <w:r w:rsidR="00435E68">
                              <w:t>MTBO</w:t>
                            </w:r>
                            <w:r w:rsidR="007D4F4F">
                              <w:t xml:space="preserve"> scale – 1:15 000.</w:t>
                            </w:r>
                          </w:p>
                          <w:p w14:paraId="4F4D9717" w14:textId="77777777" w:rsidR="00561DD8" w:rsidRDefault="007D4F4F" w:rsidP="00333A20">
                            <w:pPr>
                              <w:jc w:val="both"/>
                            </w:pPr>
                            <w:r>
                              <w:t>Mapped in 2016</w:t>
                            </w:r>
                            <w:r w:rsidR="00BB523B">
                              <w:t>-2017</w:t>
                            </w:r>
                            <w:r>
                              <w:t xml:space="preserve"> </w:t>
                            </w:r>
                            <w:r w:rsidR="00561DD8">
                              <w:t xml:space="preserve">by </w:t>
                            </w:r>
                            <w:proofErr w:type="spellStart"/>
                            <w:r>
                              <w:t>Audrius</w:t>
                            </w:r>
                            <w:proofErr w:type="spellEnd"/>
                            <w:r>
                              <w:t xml:space="preserve"> </w:t>
                            </w:r>
                            <w:proofErr w:type="spellStart"/>
                            <w:r>
                              <w:t>Smilgius</w:t>
                            </w:r>
                            <w:proofErr w:type="spellEnd"/>
                            <w:r>
                              <w:t xml:space="preserve"> and</w:t>
                            </w:r>
                            <w:r w:rsidRPr="007D4F4F">
                              <w:t xml:space="preserve"> </w:t>
                            </w:r>
                            <w:proofErr w:type="spellStart"/>
                            <w:r w:rsidRPr="007D4F4F">
                              <w:t>Egidijus</w:t>
                            </w:r>
                            <w:proofErr w:type="spellEnd"/>
                            <w:r w:rsidRPr="007D4F4F">
                              <w:t xml:space="preserve"> </w:t>
                            </w:r>
                            <w:proofErr w:type="spellStart"/>
                            <w:r w:rsidRPr="007D4F4F">
                              <w:t>Kukenys</w:t>
                            </w:r>
                            <w:proofErr w:type="spellEnd"/>
                            <w:r w:rsidR="00561DD8">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8FAE3D" id="Text Box 10" o:spid="_x0000_s1027" type="#_x0000_t202" style="position:absolute;margin-left:268.7pt;margin-top:2.4pt;width:256.95pt;height:23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ialJwIAAFAEAAAOAAAAZHJzL2Uyb0RvYy54bWysVNtu2zAMfR+wfxD0vthx46414hRdugwD&#10;ugvQ7gNkWY6FSaImKbGzrx8lp2l2exlmBIIoUYeHh2SWN6NWZC+cl2BqOp/llAjDoZVmW9Mvj5tX&#10;V5T4wEzLFBhR04Pw9Gb18sVysJUooAfVCkcQxPhqsDXtQ7BVlnneC838DKwweNmB0yyg6bZZ69iA&#10;6FplRZ5fZgO41jrgwns8vZsu6Srhd53g4VPXeRGIqilyC2l1aW3imq2WrNo6ZnvJjzTYP7DQTBoM&#10;eoK6Y4GRnZO/QWnJHXjowoyDzqDrJBcpB8xmnv+SzUPPrEi5oDjenmTy/w+Wf9x/dkS2WDuUxzCN&#10;NXoUYyBvYCR4hPoM1lfo9mDRMYx4jr4pV2/vgX/1xMC6Z2Yrbp2DoResRX7z+DI7ezrh+AjSDB+g&#10;xThsFyABjZ3TUTyUgyA6EjmcahO5cDy8KC7xV1LC8e4iz8tFWaYYrHp6bp0P7wRoEjc1dVj8BM/2&#10;9z5EOqx6conRPCjZbqRSyXDbZq0c2TNslE36jug/uSlDhppel0U5KfBXiDx9f4LQMmDHK6lrenVy&#10;YlXU7a1pUz8GJtW0R8rKHIWM2k0qhrEZU82KGCCK3EB7QGUdTA2OA4mbHtx3SgZs7pr6bzvmBCXq&#10;vcHqXM8XizgNyViUrws03PlNc37DDEeomvLgKJmMdUgzFJUzcIt17GRS+JnLkTS2bRL+OGJxLs7t&#10;5PX8R7D6AQAA//8DAFBLAwQUAAYACAAAACEAt3stKt0AAAAKAQAADwAAAGRycy9kb3ducmV2Lnht&#10;bEyPwU7DMBBE70j8g7VI3Kgd2tIqxKmiIo5FoiDOW9tNAvbait00/D3uiR53ZjT7ptpMzrLRDLH3&#10;JKGYCWCGlNc9tRI+P14f1sBiQtJoPRkJvybCpr69qbDU/kzvZtynluUSiiVK6FIKJedRdcZhnPlg&#10;KHtHPzhM+Rxargc853Jn+aMQT9xhT/lDh8FsO6N+9icnYdfstuJtGF0Tvo7fFoNSLyFKeX83Nc/A&#10;kpnSfxgu+Bkd6sx08CfSkVkJy/lqkaMSFnnBxRfLYg7skIXVugBeV/x6Qv0HAAD//wMAUEsBAi0A&#10;FAAGAAgAAAAhALaDOJL+AAAA4QEAABMAAAAAAAAAAAAAAAAAAAAAAFtDb250ZW50X1R5cGVzXS54&#10;bWxQSwECLQAUAAYACAAAACEAOP0h/9YAAACUAQAACwAAAAAAAAAAAAAAAAAvAQAAX3JlbHMvLnJl&#10;bHNQSwECLQAUAAYACAAAACEA9vYmpScCAABQBAAADgAAAAAAAAAAAAAAAAAuAgAAZHJzL2Uyb0Rv&#10;Yy54bWxQSwECLQAUAAYACAAAACEAt3stKt0AAAAKAQAADwAAAAAAAAAAAAAAAACBBAAAZHJzL2Rv&#10;d25yZXYueG1sUEsFBgAAAAAEAAQA8wAAAIsFAAAAAA==&#10;">
                <v:textbox>
                  <w:txbxContent>
                    <w:p w14:paraId="0D52F3B2" w14:textId="77777777" w:rsidR="007D4F4F" w:rsidRDefault="007D4F4F" w:rsidP="00333A20">
                      <w:pPr>
                        <w:jc w:val="both"/>
                      </w:pPr>
                      <w:r>
                        <w:t xml:space="preserve">The course will go through </w:t>
                      </w:r>
                      <w:r w:rsidR="00DC03A0">
                        <w:t xml:space="preserve">a rugged </w:t>
                      </w:r>
                      <w:r w:rsidR="004D112E">
                        <w:t>forest</w:t>
                      </w:r>
                      <w:r w:rsidR="00DC03A0">
                        <w:t xml:space="preserve"> terrain with </w:t>
                      </w:r>
                      <w:r w:rsidR="004D112E">
                        <w:t>many re-entrants, hills and depressions. There are slope</w:t>
                      </w:r>
                      <w:r w:rsidR="0011042A">
                        <w:t xml:space="preserve">s up to 70 meters high with wet ravines. The forest is mixed. </w:t>
                      </w:r>
                      <w:r w:rsidR="00250E8A" w:rsidRPr="00E959F9">
                        <w:rPr>
                          <w:color w:val="333333"/>
                        </w:rPr>
                        <w:t xml:space="preserve">Runability varies </w:t>
                      </w:r>
                      <w:r w:rsidR="00250E8A">
                        <w:rPr>
                          <w:color w:val="333333"/>
                        </w:rPr>
                        <w:t>from good to bad, medium runability dominates.</w:t>
                      </w:r>
                    </w:p>
                    <w:p w14:paraId="425B9AC7" w14:textId="77777777" w:rsidR="00561DD8" w:rsidRDefault="008626F0" w:rsidP="00333A20">
                      <w:pPr>
                        <w:jc w:val="both"/>
                      </w:pPr>
                      <w:r>
                        <w:t>S</w:t>
                      </w:r>
                      <w:r w:rsidR="00561DD8">
                        <w:t>cale 1:</w:t>
                      </w:r>
                      <w:r w:rsidR="007D064E">
                        <w:t>10</w:t>
                      </w:r>
                      <w:r w:rsidR="007D4F4F">
                        <w:t xml:space="preserve"> </w:t>
                      </w:r>
                      <w:r w:rsidR="00561DD8">
                        <w:t xml:space="preserve">000, contour interval of </w:t>
                      </w:r>
                      <w:r w:rsidR="007D4F4F">
                        <w:t>5</w:t>
                      </w:r>
                      <w:r w:rsidR="00561DD8">
                        <w:t xml:space="preserve"> meters.</w:t>
                      </w:r>
                      <w:r w:rsidR="007D4F4F">
                        <w:t xml:space="preserve"> </w:t>
                      </w:r>
                      <w:r w:rsidR="00435E68">
                        <w:t>MTBO</w:t>
                      </w:r>
                      <w:r w:rsidR="007D4F4F">
                        <w:t xml:space="preserve"> scale – 1:15 000.</w:t>
                      </w:r>
                    </w:p>
                    <w:p w14:paraId="4F4D9717" w14:textId="77777777" w:rsidR="00561DD8" w:rsidRDefault="007D4F4F" w:rsidP="00333A20">
                      <w:pPr>
                        <w:jc w:val="both"/>
                      </w:pPr>
                      <w:r>
                        <w:t>Mapped in 2016</w:t>
                      </w:r>
                      <w:r w:rsidR="00BB523B">
                        <w:t>-2017</w:t>
                      </w:r>
                      <w:r>
                        <w:t xml:space="preserve"> </w:t>
                      </w:r>
                      <w:r w:rsidR="00561DD8">
                        <w:t xml:space="preserve">by </w:t>
                      </w:r>
                      <w:r>
                        <w:t>Audrius Smilgius and</w:t>
                      </w:r>
                      <w:r w:rsidRPr="007D4F4F">
                        <w:t xml:space="preserve"> Egidijus Kukenys</w:t>
                      </w:r>
                      <w:r w:rsidR="00561DD8">
                        <w:t>.</w:t>
                      </w:r>
                    </w:p>
                  </w:txbxContent>
                </v:textbox>
              </v:shape>
            </w:pict>
          </mc:Fallback>
        </mc:AlternateContent>
      </w:r>
      <w:r w:rsidR="003116CF">
        <w:rPr>
          <w:noProof/>
          <w:lang w:eastAsia="en-US"/>
        </w:rPr>
        <w:drawing>
          <wp:inline distT="0" distB="0" distL="0" distR="0" wp14:anchorId="0B3AE557" wp14:editId="6D7CF798">
            <wp:extent cx="3329305" cy="3059123"/>
            <wp:effectExtent l="0" t="0" r="4445" b="8255"/>
            <wp:docPr id="22" name="Picture 22" descr="C:\Users\Tomas\AppData\Local\Microsoft\Windows\INetCacheContent.Word\Silenai_BAZE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Tomas\AppData\Local\Microsoft\Windows\INetCacheContent.Word\Silenai_BAZE_20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6139" cy="3065403"/>
                    </a:xfrm>
                    <a:prstGeom prst="rect">
                      <a:avLst/>
                    </a:prstGeom>
                    <a:noFill/>
                    <a:ln>
                      <a:noFill/>
                    </a:ln>
                  </pic:spPr>
                </pic:pic>
              </a:graphicData>
            </a:graphic>
          </wp:inline>
        </w:drawing>
      </w:r>
    </w:p>
    <w:p w14:paraId="52DF37D0" w14:textId="77777777" w:rsidR="009D39AE" w:rsidRDefault="009D39AE" w:rsidP="009D39AE"/>
    <w:p w14:paraId="586CFE74" w14:textId="77777777" w:rsidR="001C6CDB" w:rsidRDefault="007D064E" w:rsidP="009D39AE">
      <w:r>
        <w:t>Day 3 (May 15, 201</w:t>
      </w:r>
      <w:r w:rsidR="00E71EEF">
        <w:t>7</w:t>
      </w:r>
      <w:r>
        <w:t xml:space="preserve">). </w:t>
      </w:r>
      <w:proofErr w:type="spellStart"/>
      <w:r>
        <w:t>Giruliai</w:t>
      </w:r>
      <w:proofErr w:type="spellEnd"/>
      <w:r>
        <w:t xml:space="preserve">, </w:t>
      </w:r>
      <w:proofErr w:type="spellStart"/>
      <w:r>
        <w:t>Zujūnai</w:t>
      </w:r>
      <w:proofErr w:type="spellEnd"/>
      <w:r>
        <w:t xml:space="preserve"> parish, Vilnius district municipality (approximately 16</w:t>
      </w:r>
      <w:r w:rsidR="00306833">
        <w:t xml:space="preserve"> </w:t>
      </w:r>
      <w:r>
        <w:t>km from Vilnius center)</w:t>
      </w:r>
    </w:p>
    <w:p w14:paraId="686A8473" w14:textId="09BB6097" w:rsidR="0059118B" w:rsidRDefault="007D78E2" w:rsidP="000001DF">
      <w:pPr>
        <w:rPr>
          <w:rStyle w:val="Strong"/>
        </w:rPr>
      </w:pPr>
      <w:r>
        <w:rPr>
          <w:noProof/>
          <w:lang w:eastAsia="en-US"/>
        </w:rPr>
        <mc:AlternateContent>
          <mc:Choice Requires="wps">
            <w:drawing>
              <wp:anchor distT="0" distB="0" distL="114300" distR="114300" simplePos="0" relativeHeight="251650048" behindDoc="0" locked="0" layoutInCell="1" allowOverlap="1" wp14:anchorId="0D52BFFC" wp14:editId="1C126BB9">
                <wp:simplePos x="0" y="0"/>
                <wp:positionH relativeFrom="column">
                  <wp:posOffset>3422015</wp:posOffset>
                </wp:positionH>
                <wp:positionV relativeFrom="paragraph">
                  <wp:posOffset>29845</wp:posOffset>
                </wp:positionV>
                <wp:extent cx="3282950" cy="3049270"/>
                <wp:effectExtent l="0" t="0" r="1270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3049270"/>
                        </a:xfrm>
                        <a:prstGeom prst="rect">
                          <a:avLst/>
                        </a:prstGeom>
                        <a:solidFill>
                          <a:srgbClr val="FFFFFF"/>
                        </a:solidFill>
                        <a:ln w="9525">
                          <a:solidFill>
                            <a:srgbClr val="000000"/>
                          </a:solidFill>
                          <a:miter lim="800000"/>
                          <a:headEnd/>
                          <a:tailEnd/>
                        </a:ln>
                      </wps:spPr>
                      <wps:txbx>
                        <w:txbxContent>
                          <w:p w14:paraId="0F07EDDA" w14:textId="77777777" w:rsidR="00277CBB" w:rsidRPr="00A5371F" w:rsidRDefault="007D064E" w:rsidP="00333A20">
                            <w:pPr>
                              <w:jc w:val="both"/>
                            </w:pPr>
                            <w:r w:rsidRPr="00A5371F">
                              <w:t xml:space="preserve">Medium </w:t>
                            </w:r>
                            <w:proofErr w:type="spellStart"/>
                            <w:r w:rsidRPr="00A5371F">
                              <w:t>runability</w:t>
                            </w:r>
                            <w:proofErr w:type="spellEnd"/>
                            <w:r w:rsidRPr="00A5371F">
                              <w:t xml:space="preserve"> forest. Relief varies from a very rugged with hills, slopes and ravines to areas of flat blocks. Sparse path and road network.</w:t>
                            </w:r>
                            <w:r w:rsidR="00250E8A">
                              <w:t xml:space="preserve"> There are </w:t>
                            </w:r>
                            <w:r w:rsidR="003F57A6">
                              <w:t xml:space="preserve">areas with </w:t>
                            </w:r>
                            <w:r w:rsidR="00D71D07">
                              <w:t>logging</w:t>
                            </w:r>
                            <w:r w:rsidR="003F57A6">
                              <w:t xml:space="preserve"> </w:t>
                            </w:r>
                            <w:r w:rsidR="00D71D07">
                              <w:t xml:space="preserve">activities </w:t>
                            </w:r>
                            <w:r w:rsidR="003F57A6">
                              <w:t>taking place.</w:t>
                            </w:r>
                          </w:p>
                          <w:p w14:paraId="3E3C6F48" w14:textId="77777777" w:rsidR="00A87FC0" w:rsidRPr="00A5371F" w:rsidRDefault="00A87FC0" w:rsidP="009D39AE">
                            <w:r w:rsidRPr="00A5371F">
                              <w:t>Scale 1: 10</w:t>
                            </w:r>
                            <w:r w:rsidR="007D064E" w:rsidRPr="00A5371F">
                              <w:t>,</w:t>
                            </w:r>
                            <w:r w:rsidRPr="00A5371F">
                              <w:t>000, contour interval of 2</w:t>
                            </w:r>
                            <w:r w:rsidR="00F20A85" w:rsidRPr="00A5371F">
                              <w:t>.</w:t>
                            </w:r>
                            <w:r w:rsidRPr="00A5371F">
                              <w:t>5 m</w:t>
                            </w:r>
                            <w:r w:rsidR="00F20A85" w:rsidRPr="00A5371F">
                              <w:t>eters</w:t>
                            </w:r>
                            <w:r w:rsidRPr="00A5371F">
                              <w:t>.</w:t>
                            </w:r>
                          </w:p>
                          <w:p w14:paraId="2F85E1A4" w14:textId="77777777" w:rsidR="00A87FC0" w:rsidRPr="00A5371F" w:rsidRDefault="007D064E" w:rsidP="009D39AE">
                            <w:r w:rsidRPr="00A5371F">
                              <w:t>Mapped in 2016</w:t>
                            </w:r>
                            <w:r w:rsidR="00BB523B">
                              <w:t>-2017</w:t>
                            </w:r>
                            <w:r w:rsidRPr="00A5371F">
                              <w:t xml:space="preserve"> by </w:t>
                            </w:r>
                            <w:proofErr w:type="spellStart"/>
                            <w:r w:rsidRPr="00A5371F">
                              <w:t>Vytautas</w:t>
                            </w:r>
                            <w:proofErr w:type="spellEnd"/>
                            <w:r w:rsidRPr="00A5371F">
                              <w:t xml:space="preserve"> </w:t>
                            </w:r>
                            <w:proofErr w:type="spellStart"/>
                            <w:r w:rsidRPr="00A5371F">
                              <w:t>Tamulionis</w:t>
                            </w:r>
                            <w:proofErr w:type="spellEnd"/>
                            <w:r w:rsidRPr="00A5371F">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52BFFC" id="_x0000_s1028" type="#_x0000_t202" style="position:absolute;margin-left:269.45pt;margin-top:2.35pt;width:258.5pt;height:240.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ZgKAIAAE4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GCEsM0&#10;SvQk+kDeQU+KyE5nfYlBjxbDQo/HqHKq1NsH4N89MbBumdmJO+egawWrMbtxvJldXR1wfATZdp+g&#10;xmfYPkAC6hunI3VIBkF0VOl4USamwvFwUsyLxQxdHH2TfLoobpJ2GSvP163z4YMATeKmog6lT/Ds&#10;8OBDTIeV55D4mgcl641UKhlut10rRw4M22STvlTBizBlSFfRxayYDQz8FSJP358gtAzY70rqis4v&#10;QayMvL03derGwKQa9piyMiciI3cDi6Hf9kmxyVmfLdRHZNbB0N44jrhpwf2kpMPWrqj/sWdOUKI+&#10;GlRnMZ5O4ywkYzq7KdBw157ttYcZjlAV5cFRMhjrkCYoMmfgDnVsZGI4Cj7kckoamzYRfxqwOBXX&#10;dor69RtYPQMAAP//AwBQSwMEFAAGAAgAAAAhAPRlJPTcAAAACgEAAA8AAABkcnMvZG93bnJldi54&#10;bWxMj81OwzAQhO9IvIO1SNyoDTSQhjhVVMSxSBTEeWu7ScB/it00vD3bExx3ZjT7Tb2enWWTGdMQ&#10;vITbhQBmvAp68J2Ej/eXmxJYyug12uCNhB+TYN1cXtRY6XDyb2ba5Y5RiU8VSuhzjhXnSfXGYVqE&#10;aDx5hzA6zHSOHdcjnqjcWX4nxAN3OHj60GM0m96o793RSdi22414HSfXxs/Dl8Wo1HNMUl5fze0T&#10;sGzm/BeGMz6hQ0NM+3D0OjErobgvVxSVsHwEdvZFUZCwJ6FcroA3Nf8/ofkFAAD//wMAUEsBAi0A&#10;FAAGAAgAAAAhALaDOJL+AAAA4QEAABMAAAAAAAAAAAAAAAAAAAAAAFtDb250ZW50X1R5cGVzXS54&#10;bWxQSwECLQAUAAYACAAAACEAOP0h/9YAAACUAQAACwAAAAAAAAAAAAAAAAAvAQAAX3JlbHMvLnJl&#10;bHNQSwECLQAUAAYACAAAACEAUkSmYCgCAABOBAAADgAAAAAAAAAAAAAAAAAuAgAAZHJzL2Uyb0Rv&#10;Yy54bWxQSwECLQAUAAYACAAAACEA9GUk9NwAAAAKAQAADwAAAAAAAAAAAAAAAACCBAAAZHJzL2Rv&#10;d25yZXYueG1sUEsFBgAAAAAEAAQA8wAAAIsFAAAAAA==&#10;">
                <v:textbox>
                  <w:txbxContent>
                    <w:p w14:paraId="0F07EDDA" w14:textId="77777777" w:rsidR="00277CBB" w:rsidRPr="00A5371F" w:rsidRDefault="007D064E" w:rsidP="00333A20">
                      <w:pPr>
                        <w:jc w:val="both"/>
                      </w:pPr>
                      <w:r w:rsidRPr="00A5371F">
                        <w:t>Medium runability forest. Relief varies from a very rugged with hills, slopes and ravines to areas of flat blocks. Sparse path and road network.</w:t>
                      </w:r>
                      <w:r w:rsidR="00250E8A">
                        <w:t xml:space="preserve"> There are </w:t>
                      </w:r>
                      <w:r w:rsidR="003F57A6">
                        <w:t xml:space="preserve">areas with </w:t>
                      </w:r>
                      <w:r w:rsidR="00D71D07">
                        <w:t>logging</w:t>
                      </w:r>
                      <w:r w:rsidR="003F57A6">
                        <w:t xml:space="preserve"> </w:t>
                      </w:r>
                      <w:r w:rsidR="00D71D07">
                        <w:t xml:space="preserve">activities </w:t>
                      </w:r>
                      <w:r w:rsidR="003F57A6">
                        <w:t>taking place.</w:t>
                      </w:r>
                    </w:p>
                    <w:p w14:paraId="3E3C6F48" w14:textId="77777777" w:rsidR="00A87FC0" w:rsidRPr="00A5371F" w:rsidRDefault="00A87FC0" w:rsidP="009D39AE">
                      <w:r w:rsidRPr="00A5371F">
                        <w:t>Scale 1: 10</w:t>
                      </w:r>
                      <w:r w:rsidR="007D064E" w:rsidRPr="00A5371F">
                        <w:t>,</w:t>
                      </w:r>
                      <w:r w:rsidRPr="00A5371F">
                        <w:t>000, contour interval of 2</w:t>
                      </w:r>
                      <w:r w:rsidR="00F20A85" w:rsidRPr="00A5371F">
                        <w:t>.</w:t>
                      </w:r>
                      <w:r w:rsidRPr="00A5371F">
                        <w:t>5 m</w:t>
                      </w:r>
                      <w:r w:rsidR="00F20A85" w:rsidRPr="00A5371F">
                        <w:t>eters</w:t>
                      </w:r>
                      <w:r w:rsidRPr="00A5371F">
                        <w:t>.</w:t>
                      </w:r>
                    </w:p>
                    <w:p w14:paraId="2F85E1A4" w14:textId="77777777" w:rsidR="00A87FC0" w:rsidRPr="00A5371F" w:rsidRDefault="007D064E" w:rsidP="009D39AE">
                      <w:r w:rsidRPr="00A5371F">
                        <w:t>Mapped in 2016</w:t>
                      </w:r>
                      <w:r w:rsidR="00BB523B">
                        <w:t>-2017</w:t>
                      </w:r>
                      <w:r w:rsidRPr="00A5371F">
                        <w:t xml:space="preserve"> by Vytautas Tamulionis.</w:t>
                      </w:r>
                    </w:p>
                  </w:txbxContent>
                </v:textbox>
              </v:shape>
            </w:pict>
          </mc:Fallback>
        </mc:AlternateContent>
      </w:r>
      <w:r w:rsidR="008D3583">
        <w:rPr>
          <w:noProof/>
          <w:lang w:eastAsia="en-US"/>
        </w:rPr>
        <w:drawing>
          <wp:inline distT="0" distB="0" distL="0" distR="0" wp14:anchorId="484A848D" wp14:editId="6DCBF3B4">
            <wp:extent cx="3329305" cy="2992758"/>
            <wp:effectExtent l="0" t="0" r="0" b="4445"/>
            <wp:docPr id="23" name="Picture 23" descr="C:\Users\Tomas\AppData\Local\Microsoft\Windows\INetCacheContent.Word\!_Giruliai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Tomas\AppData\Local\Microsoft\Windows\INetCacheContent.Word\!_Giruliai_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9305" cy="2992758"/>
                    </a:xfrm>
                    <a:prstGeom prst="rect">
                      <a:avLst/>
                    </a:prstGeom>
                    <a:noFill/>
                    <a:ln>
                      <a:noFill/>
                    </a:ln>
                  </pic:spPr>
                </pic:pic>
              </a:graphicData>
            </a:graphic>
          </wp:inline>
        </w:drawing>
      </w:r>
    </w:p>
    <w:p w14:paraId="59682796" w14:textId="77777777" w:rsidR="00040A3E" w:rsidRDefault="00040A3E" w:rsidP="000001DF">
      <w:pPr>
        <w:pStyle w:val="NormalWeb"/>
        <w:spacing w:before="0" w:after="120"/>
        <w:rPr>
          <w:rStyle w:val="Strong"/>
        </w:rPr>
      </w:pPr>
    </w:p>
    <w:p w14:paraId="0BC39058" w14:textId="77777777" w:rsidR="009D39AE" w:rsidRDefault="00D53A32" w:rsidP="009D39AE">
      <w:pPr>
        <w:pStyle w:val="Heading1"/>
        <w:rPr>
          <w:rStyle w:val="Strong"/>
        </w:rPr>
      </w:pPr>
      <w:r w:rsidRPr="009D39AE">
        <w:rPr>
          <w:rStyle w:val="Strong"/>
          <w:b/>
          <w:bCs w:val="0"/>
        </w:rPr>
        <w:t>CLASSES</w:t>
      </w:r>
    </w:p>
    <w:p w14:paraId="68853431" w14:textId="77777777" w:rsidR="00467526" w:rsidRPr="00467526" w:rsidRDefault="00D53A32" w:rsidP="009D39AE">
      <w:r w:rsidRPr="00467526">
        <w:t>Competition will be held in these classes</w:t>
      </w:r>
      <w:proofErr w:type="gramStart"/>
      <w:r w:rsidRPr="00467526">
        <w:t>:</w:t>
      </w:r>
      <w:proofErr w:type="gramEnd"/>
      <w:r w:rsidRPr="00467526">
        <w:br/>
        <w:t xml:space="preserve">M/W </w:t>
      </w:r>
      <w:r w:rsidR="00D71D07" w:rsidRPr="00467526">
        <w:t xml:space="preserve">8, </w:t>
      </w:r>
      <w:r w:rsidRPr="00467526">
        <w:t>10, 12, 14, 16, 18, 20, 21E (elite), 21S (short), 35, 40, 45, 50, 55, 60, 65, 70.</w:t>
      </w:r>
      <w:r w:rsidRPr="00467526">
        <w:br/>
      </w:r>
      <w:r w:rsidR="00435E68">
        <w:t>MTBO</w:t>
      </w:r>
      <w:r w:rsidR="00467526" w:rsidRPr="00467526">
        <w:t xml:space="preserve"> classes: MBWE (women elite), MBME (man </w:t>
      </w:r>
      <w:r w:rsidR="00467526">
        <w:t>elite</w:t>
      </w:r>
      <w:r w:rsidR="00467526" w:rsidRPr="00467526">
        <w:t>)</w:t>
      </w:r>
      <w:proofErr w:type="gramStart"/>
      <w:r w:rsidR="00467526" w:rsidRPr="00467526">
        <w:t>,  MBWA</w:t>
      </w:r>
      <w:proofErr w:type="gramEnd"/>
      <w:r w:rsidR="00467526" w:rsidRPr="00467526">
        <w:t>, MBMA, MBW14, MBM14, MBW17, MBM17, MBW20, MBM20, MBW40, MBM40, MBW50, MBM50, MBW60, MBM60.</w:t>
      </w:r>
      <w:r w:rsidRPr="00467526">
        <w:br/>
        <w:t>Open (</w:t>
      </w:r>
      <w:r w:rsidR="00F20A85" w:rsidRPr="00467526">
        <w:t xml:space="preserve">an </w:t>
      </w:r>
      <w:r w:rsidR="00467526" w:rsidRPr="00467526">
        <w:t>open class</w:t>
      </w:r>
      <w:r w:rsidRPr="00467526">
        <w:t xml:space="preserve"> with no entries in advance and no start lists).</w:t>
      </w:r>
      <w:r w:rsidR="00277CBB" w:rsidRPr="00467526">
        <w:br/>
        <w:t xml:space="preserve">M/W 10 </w:t>
      </w:r>
      <w:r w:rsidR="00EB3B5C">
        <w:t>–</w:t>
      </w:r>
      <w:r w:rsidR="00467526" w:rsidRPr="00467526">
        <w:t xml:space="preserve"> </w:t>
      </w:r>
      <w:r w:rsidR="00EB3B5C">
        <w:t>standard (point-to-point) course in an urban area on the first day</w:t>
      </w:r>
      <w:r w:rsidR="002D2403">
        <w:t xml:space="preserve">, </w:t>
      </w:r>
      <w:r w:rsidR="00435E68">
        <w:t>marked course</w:t>
      </w:r>
      <w:r w:rsidR="005F21B7">
        <w:t xml:space="preserve"> </w:t>
      </w:r>
      <w:r w:rsidR="00467526" w:rsidRPr="00467526">
        <w:t>with controls on the marked line</w:t>
      </w:r>
      <w:r w:rsidR="002D2403">
        <w:t xml:space="preserve"> </w:t>
      </w:r>
      <w:r w:rsidR="00435E68">
        <w:t xml:space="preserve">(the marked line both set in terrain and drawn on the map) </w:t>
      </w:r>
      <w:r w:rsidR="002D2403">
        <w:t>second and third day</w:t>
      </w:r>
      <w:r w:rsidR="00277CBB" w:rsidRPr="00467526">
        <w:t>.</w:t>
      </w:r>
      <w:r w:rsidR="00467526" w:rsidRPr="00467526">
        <w:br/>
        <w:t>M/W 8 – course with a special map at the finish area. Children can run it with parents. Start time is free.</w:t>
      </w:r>
    </w:p>
    <w:p w14:paraId="59302CCB" w14:textId="77777777" w:rsidR="00467526" w:rsidRDefault="00467526" w:rsidP="009D39AE"/>
    <w:p w14:paraId="28333E4A" w14:textId="77777777" w:rsidR="00277CBB" w:rsidRPr="00277CBB" w:rsidRDefault="00277CBB" w:rsidP="009D39AE">
      <w:pPr>
        <w:rPr>
          <w:rStyle w:val="Strong"/>
          <w:b w:val="0"/>
          <w:bCs w:val="0"/>
        </w:rPr>
      </w:pPr>
      <w:r>
        <w:t xml:space="preserve">In case there are less than 5 participants in one class, the organizers </w:t>
      </w:r>
      <w:r w:rsidR="001347E2">
        <w:t>have a right to join classes.</w:t>
      </w:r>
    </w:p>
    <w:p w14:paraId="50E96EDB" w14:textId="77777777" w:rsidR="009D39AE" w:rsidRPr="009D39AE" w:rsidRDefault="00D53A32" w:rsidP="007D78E2">
      <w:pPr>
        <w:pStyle w:val="Heading1"/>
        <w:jc w:val="both"/>
        <w:rPr>
          <w:rStyle w:val="Strong"/>
          <w:b/>
          <w:bCs w:val="0"/>
        </w:rPr>
      </w:pPr>
      <w:r w:rsidRPr="009D39AE">
        <w:rPr>
          <w:rStyle w:val="Strong"/>
          <w:b/>
          <w:bCs w:val="0"/>
        </w:rPr>
        <w:t>PUNCHING SYSTEM</w:t>
      </w:r>
    </w:p>
    <w:p w14:paraId="264E9676" w14:textId="77777777" w:rsidR="00435E68" w:rsidRPr="00435E68" w:rsidRDefault="00467526" w:rsidP="007D78E2">
      <w:pPr>
        <w:jc w:val="both"/>
        <w:rPr>
          <w:rStyle w:val="Strong"/>
          <w:b w:val="0"/>
          <w:bCs w:val="0"/>
        </w:rPr>
      </w:pPr>
      <w:proofErr w:type="spellStart"/>
      <w:r w:rsidRPr="00467526">
        <w:t>SPORTident</w:t>
      </w:r>
      <w:proofErr w:type="spellEnd"/>
      <w:r w:rsidRPr="00467526">
        <w:t xml:space="preserve"> AIR+</w:t>
      </w:r>
      <w:r>
        <w:rPr>
          <w:lang w:val="lt-LT"/>
        </w:rPr>
        <w:t xml:space="preserve"> </w:t>
      </w:r>
      <w:r w:rsidR="00D53A32">
        <w:t>for all classes.</w:t>
      </w:r>
      <w:r w:rsidR="00435E68">
        <w:t xml:space="preserve"> SIAC cards are mandatory for all MTBO classes.</w:t>
      </w:r>
      <w:r w:rsidR="00435E68">
        <w:br/>
      </w:r>
      <w:r w:rsidR="00DF2208">
        <w:t xml:space="preserve">SPORT Ident </w:t>
      </w:r>
      <w:r w:rsidR="00435E68">
        <w:t xml:space="preserve">SIAC and SI </w:t>
      </w:r>
      <w:r w:rsidR="00DF2208">
        <w:t>card rent: M/W</w:t>
      </w:r>
      <w:r>
        <w:t>8</w:t>
      </w:r>
      <w:r w:rsidR="00DF2208">
        <w:t>-</w:t>
      </w:r>
      <w:r w:rsidR="001F251B">
        <w:t>18</w:t>
      </w:r>
      <w:r w:rsidR="00D53A32">
        <w:t xml:space="preserve"> – </w:t>
      </w:r>
      <w:r w:rsidR="001347E2">
        <w:rPr>
          <w:lang w:val="lt-LT"/>
        </w:rPr>
        <w:t>0.</w:t>
      </w:r>
      <w:r>
        <w:rPr>
          <w:lang w:val="lt-LT"/>
        </w:rPr>
        <w:t>5</w:t>
      </w:r>
      <w:r w:rsidR="001347E2">
        <w:rPr>
          <w:lang w:val="lt-LT"/>
        </w:rPr>
        <w:t xml:space="preserve"> € </w:t>
      </w:r>
      <w:r w:rsidR="00D53A32">
        <w:t xml:space="preserve">per day, other classes – </w:t>
      </w:r>
      <w:r w:rsidR="001347E2">
        <w:t xml:space="preserve">1 </w:t>
      </w:r>
      <w:r w:rsidR="001347E2">
        <w:rPr>
          <w:lang w:val="lt-LT"/>
        </w:rPr>
        <w:t xml:space="preserve">€ </w:t>
      </w:r>
      <w:r w:rsidR="00D53A32">
        <w:t>per day.</w:t>
      </w:r>
      <w:r w:rsidR="00435E68">
        <w:t xml:space="preserve"> Number of SIAC cards for rent for foot-orienteering is limited. An intention to rent a SIAC card MUST be specified in the comments section of the entry form. </w:t>
      </w:r>
      <w:r w:rsidR="004117A9">
        <w:t>In case of lost or not-returned card, the competitor must refund, accordingly, SI or SIAC card price.</w:t>
      </w:r>
    </w:p>
    <w:p w14:paraId="2FEEEA9C" w14:textId="77777777" w:rsidR="009D39AE" w:rsidRDefault="00D53A32" w:rsidP="009D39AE">
      <w:pPr>
        <w:pStyle w:val="Heading1"/>
        <w:rPr>
          <w:rStyle w:val="Strong"/>
        </w:rPr>
      </w:pPr>
      <w:r w:rsidRPr="009D39AE">
        <w:rPr>
          <w:rStyle w:val="Strong"/>
          <w:b/>
          <w:bCs w:val="0"/>
        </w:rPr>
        <w:t>PRIZES</w:t>
      </w:r>
    </w:p>
    <w:p w14:paraId="7BAB2FEB" w14:textId="77777777" w:rsidR="009D39AE" w:rsidRDefault="00D53A32" w:rsidP="009D39AE">
      <w:r>
        <w:t>The winners will be determined by summing up the total time of the 3 days.</w:t>
      </w:r>
    </w:p>
    <w:p w14:paraId="715A54FC" w14:textId="77777777" w:rsidR="00A13F74" w:rsidRDefault="00D53A32" w:rsidP="009D39AE">
      <w:r>
        <w:t xml:space="preserve">Prizes will be awarded to the </w:t>
      </w:r>
      <w:r w:rsidR="00A5371F">
        <w:t>top</w:t>
      </w:r>
      <w:r>
        <w:t xml:space="preserve"> 3 competitors in each class (in M/W21E classes – to the </w:t>
      </w:r>
      <w:r w:rsidR="00A5371F">
        <w:t>top</w:t>
      </w:r>
      <w:r>
        <w:t xml:space="preserve"> 6 competitors).</w:t>
      </w:r>
    </w:p>
    <w:p w14:paraId="317B4940" w14:textId="77777777" w:rsidR="00467526" w:rsidRPr="00467526" w:rsidRDefault="00467526" w:rsidP="009D39AE">
      <w:pPr>
        <w:rPr>
          <w:rStyle w:val="Strong"/>
          <w:b w:val="0"/>
        </w:rPr>
      </w:pPr>
      <w:r>
        <w:rPr>
          <w:rStyle w:val="Strong"/>
          <w:b w:val="0"/>
        </w:rPr>
        <w:t xml:space="preserve">The winners of </w:t>
      </w:r>
      <w:r w:rsidRPr="00467526">
        <w:rPr>
          <w:rStyle w:val="Strong"/>
          <w:b w:val="0"/>
        </w:rPr>
        <w:t>Baltic MTBO Championships</w:t>
      </w:r>
      <w:r w:rsidR="009D6C72">
        <w:rPr>
          <w:rStyle w:val="Strong"/>
          <w:b w:val="0"/>
        </w:rPr>
        <w:t xml:space="preserve"> will be determined for each course separately.</w:t>
      </w:r>
    </w:p>
    <w:p w14:paraId="61B5DFE9" w14:textId="77777777" w:rsidR="009D39AE" w:rsidRPr="009D39AE" w:rsidRDefault="00D53A32" w:rsidP="009D39AE">
      <w:pPr>
        <w:pStyle w:val="Heading1"/>
        <w:rPr>
          <w:rStyle w:val="Strong"/>
          <w:b/>
          <w:bCs w:val="0"/>
        </w:rPr>
      </w:pPr>
      <w:r w:rsidRPr="009D39AE">
        <w:rPr>
          <w:rStyle w:val="Strong"/>
          <w:b/>
          <w:bCs w:val="0"/>
        </w:rPr>
        <w:t>ENTRY FEES AND PAYMENT</w:t>
      </w:r>
    </w:p>
    <w:p w14:paraId="195BC84F" w14:textId="77777777" w:rsidR="00A13F74" w:rsidRDefault="00D53A32" w:rsidP="009D39AE">
      <w:r>
        <w:t xml:space="preserve">On-line entry form: </w:t>
      </w:r>
      <w:hyperlink r:id="rId17" w:history="1">
        <w:r w:rsidR="009D6C72" w:rsidRPr="00EF4131">
          <w:rPr>
            <w:rStyle w:val="Hyperlink"/>
          </w:rPr>
          <w:t>http://www.dbtopas.lt/takas/en/varz/</w:t>
        </w:r>
      </w:hyperlink>
    </w:p>
    <w:p w14:paraId="7120504B" w14:textId="77777777" w:rsidR="00A13F74" w:rsidRPr="00A17909" w:rsidRDefault="00D53A32" w:rsidP="00333A20">
      <w:pPr>
        <w:jc w:val="both"/>
        <w:rPr>
          <w:b/>
          <w:bCs/>
          <w:color w:val="333333"/>
          <w:lang w:val="en-GB"/>
        </w:rPr>
      </w:pPr>
      <w:r>
        <w:t xml:space="preserve">You can also send an entry by e-mail </w:t>
      </w:r>
      <w:hyperlink r:id="rId18" w:history="1">
        <w:r>
          <w:rPr>
            <w:rStyle w:val="Hyperlink"/>
          </w:rPr>
          <w:t>okperkunas@gmail.com</w:t>
        </w:r>
      </w:hyperlink>
      <w:r>
        <w:t xml:space="preserve"> (name, surname, club, country, class, SI </w:t>
      </w:r>
      <w:r w:rsidRPr="00A17909">
        <w:t>card number, and other necessary information).</w:t>
      </w:r>
    </w:p>
    <w:tbl>
      <w:tblPr>
        <w:tblStyle w:val="PlainTable21"/>
        <w:tblW w:w="10600" w:type="dxa"/>
        <w:tblLayout w:type="fixed"/>
        <w:tblLook w:val="0000" w:firstRow="0" w:lastRow="0" w:firstColumn="0" w:lastColumn="0" w:noHBand="0" w:noVBand="0"/>
      </w:tblPr>
      <w:tblGrid>
        <w:gridCol w:w="1871"/>
        <w:gridCol w:w="1247"/>
        <w:gridCol w:w="1247"/>
        <w:gridCol w:w="1247"/>
        <w:gridCol w:w="1247"/>
        <w:gridCol w:w="1247"/>
        <w:gridCol w:w="1247"/>
        <w:gridCol w:w="1247"/>
      </w:tblGrid>
      <w:tr w:rsidR="005D04B3" w:rsidRPr="00A17909" w14:paraId="24D8B41F" w14:textId="77777777" w:rsidTr="005D04B3">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871" w:type="dxa"/>
            <w:vAlign w:val="center"/>
          </w:tcPr>
          <w:p w14:paraId="7FB54607" w14:textId="77777777" w:rsidR="005D04B3" w:rsidRPr="00A17909" w:rsidRDefault="005D04B3" w:rsidP="005D04B3">
            <w:pPr>
              <w:jc w:val="center"/>
              <w:rPr>
                <w:b/>
                <w:bCs/>
                <w:lang w:val="en-GB"/>
              </w:rPr>
            </w:pPr>
            <w:r w:rsidRPr="00A17909">
              <w:rPr>
                <w:b/>
                <w:bCs/>
                <w:lang w:val="en-GB"/>
              </w:rPr>
              <w:t>ENTRY FEES</w:t>
            </w:r>
          </w:p>
        </w:tc>
        <w:tc>
          <w:tcPr>
            <w:cnfStyle w:val="000001000000" w:firstRow="0" w:lastRow="0" w:firstColumn="0" w:lastColumn="0" w:oddVBand="0" w:evenVBand="1" w:oddHBand="0" w:evenHBand="0" w:firstRowFirstColumn="0" w:firstRowLastColumn="0" w:lastRowFirstColumn="0" w:lastRowLastColumn="0"/>
            <w:tcW w:w="1247" w:type="dxa"/>
            <w:vAlign w:val="center"/>
          </w:tcPr>
          <w:p w14:paraId="684C7340" w14:textId="77777777" w:rsidR="005D04B3" w:rsidRPr="00A17909" w:rsidRDefault="005D04B3" w:rsidP="005D04B3">
            <w:pPr>
              <w:jc w:val="center"/>
              <w:rPr>
                <w:lang w:val="en-GB"/>
              </w:rPr>
            </w:pPr>
            <w:r>
              <w:rPr>
                <w:lang w:val="en-GB"/>
              </w:rPr>
              <w:t>W/M</w:t>
            </w:r>
            <w:r>
              <w:rPr>
                <w:lang w:val="en-GB"/>
              </w:rPr>
              <w:br/>
              <w:t>8</w:t>
            </w:r>
          </w:p>
        </w:tc>
        <w:tc>
          <w:tcPr>
            <w:cnfStyle w:val="000010000000" w:firstRow="0" w:lastRow="0" w:firstColumn="0" w:lastColumn="0" w:oddVBand="1" w:evenVBand="0" w:oddHBand="0" w:evenHBand="0" w:firstRowFirstColumn="0" w:firstRowLastColumn="0" w:lastRowFirstColumn="0" w:lastRowLastColumn="0"/>
            <w:tcW w:w="1247" w:type="dxa"/>
            <w:vAlign w:val="center"/>
          </w:tcPr>
          <w:p w14:paraId="57EE5011" w14:textId="77777777" w:rsidR="005D04B3" w:rsidRPr="00A17909" w:rsidRDefault="005D04B3" w:rsidP="005D04B3">
            <w:pPr>
              <w:jc w:val="center"/>
              <w:rPr>
                <w:lang w:val="en-GB"/>
              </w:rPr>
            </w:pPr>
            <w:r>
              <w:rPr>
                <w:lang w:val="en-GB"/>
              </w:rPr>
              <w:t>W/M</w:t>
            </w:r>
            <w:r>
              <w:rPr>
                <w:lang w:val="en-GB"/>
              </w:rPr>
              <w:br/>
              <w:t>10-18</w:t>
            </w:r>
          </w:p>
        </w:tc>
        <w:tc>
          <w:tcPr>
            <w:cnfStyle w:val="000001000000" w:firstRow="0" w:lastRow="0" w:firstColumn="0" w:lastColumn="0" w:oddVBand="0" w:evenVBand="1" w:oddHBand="0" w:evenHBand="0" w:firstRowFirstColumn="0" w:firstRowLastColumn="0" w:lastRowFirstColumn="0" w:lastRowLastColumn="0"/>
            <w:tcW w:w="1247" w:type="dxa"/>
            <w:vAlign w:val="center"/>
          </w:tcPr>
          <w:p w14:paraId="6C8272A4" w14:textId="77777777" w:rsidR="005D04B3" w:rsidRPr="00A17909" w:rsidRDefault="005D04B3" w:rsidP="005D04B3">
            <w:pPr>
              <w:jc w:val="center"/>
              <w:rPr>
                <w:lang w:val="en-GB"/>
              </w:rPr>
            </w:pPr>
            <w:r>
              <w:rPr>
                <w:lang w:val="en-GB"/>
              </w:rPr>
              <w:t>W/M</w:t>
            </w:r>
            <w:r>
              <w:rPr>
                <w:lang w:val="en-GB"/>
              </w:rPr>
              <w:br/>
              <w:t>20, 70</w:t>
            </w:r>
          </w:p>
        </w:tc>
        <w:tc>
          <w:tcPr>
            <w:cnfStyle w:val="000010000000" w:firstRow="0" w:lastRow="0" w:firstColumn="0" w:lastColumn="0" w:oddVBand="1" w:evenVBand="0" w:oddHBand="0" w:evenHBand="0" w:firstRowFirstColumn="0" w:firstRowLastColumn="0" w:lastRowFirstColumn="0" w:lastRowLastColumn="0"/>
            <w:tcW w:w="1247" w:type="dxa"/>
            <w:vAlign w:val="center"/>
          </w:tcPr>
          <w:p w14:paraId="6374EEF1" w14:textId="77777777" w:rsidR="005D04B3" w:rsidRPr="00A17909" w:rsidRDefault="005D04B3" w:rsidP="005D04B3">
            <w:pPr>
              <w:jc w:val="center"/>
              <w:rPr>
                <w:lang w:val="en-GB"/>
              </w:rPr>
            </w:pPr>
            <w:r>
              <w:rPr>
                <w:lang w:val="en-GB"/>
              </w:rPr>
              <w:t>W/M</w:t>
            </w:r>
            <w:r>
              <w:rPr>
                <w:lang w:val="en-GB"/>
              </w:rPr>
              <w:br/>
              <w:t>21-65</w:t>
            </w:r>
          </w:p>
        </w:tc>
        <w:tc>
          <w:tcPr>
            <w:cnfStyle w:val="000001000000" w:firstRow="0" w:lastRow="0" w:firstColumn="0" w:lastColumn="0" w:oddVBand="0" w:evenVBand="1" w:oddHBand="0" w:evenHBand="0" w:firstRowFirstColumn="0" w:firstRowLastColumn="0" w:lastRowFirstColumn="0" w:lastRowLastColumn="0"/>
            <w:tcW w:w="1247" w:type="dxa"/>
            <w:vAlign w:val="center"/>
          </w:tcPr>
          <w:p w14:paraId="17FF8D03" w14:textId="77777777" w:rsidR="005D04B3" w:rsidRPr="00A17909" w:rsidRDefault="00435E68" w:rsidP="005D04B3">
            <w:pPr>
              <w:jc w:val="center"/>
              <w:rPr>
                <w:lang w:val="en-GB"/>
              </w:rPr>
            </w:pPr>
            <w:r>
              <w:rPr>
                <w:lang w:val="en-GB"/>
              </w:rPr>
              <w:t>MTBO</w:t>
            </w:r>
            <w:r w:rsidR="005D04B3">
              <w:rPr>
                <w:lang w:val="en-GB"/>
              </w:rPr>
              <w:t xml:space="preserve"> 14-17</w:t>
            </w:r>
          </w:p>
        </w:tc>
        <w:tc>
          <w:tcPr>
            <w:cnfStyle w:val="000010000000" w:firstRow="0" w:lastRow="0" w:firstColumn="0" w:lastColumn="0" w:oddVBand="1" w:evenVBand="0" w:oddHBand="0" w:evenHBand="0" w:firstRowFirstColumn="0" w:firstRowLastColumn="0" w:lastRowFirstColumn="0" w:lastRowLastColumn="0"/>
            <w:tcW w:w="1247" w:type="dxa"/>
            <w:vAlign w:val="center"/>
          </w:tcPr>
          <w:p w14:paraId="41D1706D" w14:textId="77777777" w:rsidR="005D04B3" w:rsidRPr="00A17909" w:rsidRDefault="00435E68" w:rsidP="005D04B3">
            <w:pPr>
              <w:jc w:val="center"/>
              <w:rPr>
                <w:lang w:val="en-GB"/>
              </w:rPr>
            </w:pPr>
            <w:r>
              <w:rPr>
                <w:lang w:val="en-GB"/>
              </w:rPr>
              <w:t>MTBO</w:t>
            </w:r>
            <w:r w:rsidR="005D04B3">
              <w:rPr>
                <w:lang w:val="en-GB"/>
              </w:rPr>
              <w:t xml:space="preserve"> 20</w:t>
            </w:r>
          </w:p>
        </w:tc>
        <w:tc>
          <w:tcPr>
            <w:cnfStyle w:val="000001000000" w:firstRow="0" w:lastRow="0" w:firstColumn="0" w:lastColumn="0" w:oddVBand="0" w:evenVBand="1" w:oddHBand="0" w:evenHBand="0" w:firstRowFirstColumn="0" w:firstRowLastColumn="0" w:lastRowFirstColumn="0" w:lastRowLastColumn="0"/>
            <w:tcW w:w="1247" w:type="dxa"/>
            <w:vAlign w:val="center"/>
          </w:tcPr>
          <w:p w14:paraId="1AD2D240" w14:textId="77777777" w:rsidR="005D04B3" w:rsidRPr="00A17909" w:rsidRDefault="00435E68" w:rsidP="005D04B3">
            <w:pPr>
              <w:jc w:val="center"/>
              <w:rPr>
                <w:lang w:val="en-GB"/>
              </w:rPr>
            </w:pPr>
            <w:r>
              <w:rPr>
                <w:lang w:val="en-GB"/>
              </w:rPr>
              <w:t>MTBO</w:t>
            </w:r>
            <w:r w:rsidR="005D04B3">
              <w:rPr>
                <w:lang w:val="en-GB"/>
              </w:rPr>
              <w:t xml:space="preserve"> 21-60</w:t>
            </w:r>
          </w:p>
        </w:tc>
      </w:tr>
      <w:tr w:rsidR="005D04B3" w:rsidRPr="00A17909" w14:paraId="5BACBD6E" w14:textId="77777777" w:rsidTr="005D04B3">
        <w:trPr>
          <w:trHeight w:val="315"/>
        </w:trPr>
        <w:tc>
          <w:tcPr>
            <w:cnfStyle w:val="000010000000" w:firstRow="0" w:lastRow="0" w:firstColumn="0" w:lastColumn="0" w:oddVBand="1" w:evenVBand="0" w:oddHBand="0" w:evenHBand="0" w:firstRowFirstColumn="0" w:firstRowLastColumn="0" w:lastRowFirstColumn="0" w:lastRowLastColumn="0"/>
            <w:tcW w:w="1871" w:type="dxa"/>
            <w:vAlign w:val="center"/>
          </w:tcPr>
          <w:p w14:paraId="2882DF0E" w14:textId="77777777" w:rsidR="005D04B3" w:rsidRPr="00A17909" w:rsidRDefault="005D04B3" w:rsidP="009D6C72">
            <w:pPr>
              <w:rPr>
                <w:lang w:val="en-GB"/>
              </w:rPr>
            </w:pPr>
            <w:r w:rsidRPr="00A17909">
              <w:rPr>
                <w:lang w:val="en-GB"/>
              </w:rPr>
              <w:t xml:space="preserve">before </w:t>
            </w:r>
            <w:r>
              <w:rPr>
                <w:lang w:val="en-GB"/>
              </w:rPr>
              <w:t>April</w:t>
            </w:r>
            <w:r w:rsidRPr="00A17909">
              <w:rPr>
                <w:lang w:val="en-GB"/>
              </w:rPr>
              <w:t xml:space="preserve"> </w:t>
            </w:r>
            <w:r>
              <w:rPr>
                <w:lang w:val="en-GB"/>
              </w:rPr>
              <w:t>26</w:t>
            </w:r>
            <w:r w:rsidRPr="00A17909">
              <w:rPr>
                <w:lang w:val="en-GB"/>
              </w:rPr>
              <w:t>, 201</w:t>
            </w:r>
            <w:r>
              <w:rPr>
                <w:lang w:val="en-GB"/>
              </w:rPr>
              <w:t>7</w:t>
            </w:r>
          </w:p>
        </w:tc>
        <w:tc>
          <w:tcPr>
            <w:cnfStyle w:val="000001000000" w:firstRow="0" w:lastRow="0" w:firstColumn="0" w:lastColumn="0" w:oddVBand="0" w:evenVBand="1" w:oddHBand="0" w:evenHBand="0" w:firstRowFirstColumn="0" w:firstRowLastColumn="0" w:lastRowFirstColumn="0" w:lastRowLastColumn="0"/>
            <w:tcW w:w="1247" w:type="dxa"/>
            <w:vAlign w:val="center"/>
          </w:tcPr>
          <w:p w14:paraId="3FB3F51A" w14:textId="77777777" w:rsidR="005D04B3" w:rsidRPr="00A17909" w:rsidRDefault="005D04B3" w:rsidP="009D6C72">
            <w:pPr>
              <w:rPr>
                <w:lang w:val="en-GB"/>
              </w:rPr>
            </w:pPr>
            <w:r>
              <w:rPr>
                <w:lang w:val="en-GB"/>
              </w:rPr>
              <w:t xml:space="preserve">8 </w:t>
            </w:r>
            <w:r w:rsidRPr="00A17909">
              <w:rPr>
                <w:lang w:val="en-GB"/>
              </w:rPr>
              <w:t>€</w:t>
            </w:r>
            <w:r>
              <w:rPr>
                <w:lang w:val="en-GB"/>
              </w:rPr>
              <w:t xml:space="preserve"> / 3 </w:t>
            </w:r>
            <w:r w:rsidRPr="00A17909">
              <w:rPr>
                <w:lang w:val="en-GB"/>
              </w:rPr>
              <w:t>€</w:t>
            </w:r>
            <w:r>
              <w:rPr>
                <w:lang w:val="en-GB"/>
              </w:rPr>
              <w:t xml:space="preserve"> per day</w:t>
            </w:r>
          </w:p>
        </w:tc>
        <w:tc>
          <w:tcPr>
            <w:cnfStyle w:val="000010000000" w:firstRow="0" w:lastRow="0" w:firstColumn="0" w:lastColumn="0" w:oddVBand="1" w:evenVBand="0" w:oddHBand="0" w:evenHBand="0" w:firstRowFirstColumn="0" w:firstRowLastColumn="0" w:lastRowFirstColumn="0" w:lastRowLastColumn="0"/>
            <w:tcW w:w="1247" w:type="dxa"/>
            <w:vAlign w:val="center"/>
          </w:tcPr>
          <w:p w14:paraId="75CEB830" w14:textId="77777777" w:rsidR="005D04B3" w:rsidRPr="00A17909" w:rsidRDefault="005D04B3" w:rsidP="005D04B3">
            <w:pPr>
              <w:rPr>
                <w:lang w:val="en-GB"/>
              </w:rPr>
            </w:pPr>
            <w:r>
              <w:rPr>
                <w:lang w:val="en-GB"/>
              </w:rPr>
              <w:t xml:space="preserve">11 </w:t>
            </w:r>
            <w:r w:rsidRPr="00A17909">
              <w:rPr>
                <w:lang w:val="en-GB"/>
              </w:rPr>
              <w:t>€</w:t>
            </w:r>
            <w:r>
              <w:rPr>
                <w:lang w:val="en-GB"/>
              </w:rPr>
              <w:t xml:space="preserve"> / 4 </w:t>
            </w:r>
            <w:r w:rsidRPr="00A17909">
              <w:rPr>
                <w:lang w:val="en-GB"/>
              </w:rPr>
              <w:t>€</w:t>
            </w:r>
            <w:r>
              <w:rPr>
                <w:lang w:val="en-GB"/>
              </w:rPr>
              <w:t xml:space="preserve"> per day</w:t>
            </w:r>
          </w:p>
        </w:tc>
        <w:tc>
          <w:tcPr>
            <w:cnfStyle w:val="000001000000" w:firstRow="0" w:lastRow="0" w:firstColumn="0" w:lastColumn="0" w:oddVBand="0" w:evenVBand="1" w:oddHBand="0" w:evenHBand="0" w:firstRowFirstColumn="0" w:firstRowLastColumn="0" w:lastRowFirstColumn="0" w:lastRowLastColumn="0"/>
            <w:tcW w:w="1247" w:type="dxa"/>
            <w:vAlign w:val="center"/>
          </w:tcPr>
          <w:p w14:paraId="167D1029" w14:textId="77777777" w:rsidR="005D04B3" w:rsidRPr="00A17909" w:rsidRDefault="005D04B3" w:rsidP="005D04B3">
            <w:pPr>
              <w:rPr>
                <w:lang w:val="en-GB"/>
              </w:rPr>
            </w:pPr>
            <w:r>
              <w:rPr>
                <w:lang w:val="en-GB"/>
              </w:rPr>
              <w:t xml:space="preserve">17 </w:t>
            </w:r>
            <w:r w:rsidRPr="00A17909">
              <w:rPr>
                <w:lang w:val="en-GB"/>
              </w:rPr>
              <w:t>€</w:t>
            </w:r>
            <w:r>
              <w:rPr>
                <w:lang w:val="en-GB"/>
              </w:rPr>
              <w:t xml:space="preserve"> / 6 </w:t>
            </w:r>
            <w:r w:rsidRPr="00A17909">
              <w:rPr>
                <w:lang w:val="en-GB"/>
              </w:rPr>
              <w:t>€</w:t>
            </w:r>
            <w:r>
              <w:rPr>
                <w:lang w:val="en-GB"/>
              </w:rPr>
              <w:t xml:space="preserve"> per day</w:t>
            </w:r>
          </w:p>
        </w:tc>
        <w:tc>
          <w:tcPr>
            <w:cnfStyle w:val="000010000000" w:firstRow="0" w:lastRow="0" w:firstColumn="0" w:lastColumn="0" w:oddVBand="1" w:evenVBand="0" w:oddHBand="0" w:evenHBand="0" w:firstRowFirstColumn="0" w:firstRowLastColumn="0" w:lastRowFirstColumn="0" w:lastRowLastColumn="0"/>
            <w:tcW w:w="1247" w:type="dxa"/>
            <w:vAlign w:val="center"/>
          </w:tcPr>
          <w:p w14:paraId="56E1BF26" w14:textId="77777777" w:rsidR="005D04B3" w:rsidRPr="00A17909" w:rsidRDefault="005D04B3" w:rsidP="005D04B3">
            <w:pPr>
              <w:rPr>
                <w:lang w:val="en-GB"/>
              </w:rPr>
            </w:pPr>
            <w:r>
              <w:rPr>
                <w:lang w:val="en-GB"/>
              </w:rPr>
              <w:t xml:space="preserve">27 </w:t>
            </w:r>
            <w:r w:rsidRPr="00A17909">
              <w:rPr>
                <w:lang w:val="en-GB"/>
              </w:rPr>
              <w:t>€</w:t>
            </w:r>
            <w:r>
              <w:rPr>
                <w:lang w:val="en-GB"/>
              </w:rPr>
              <w:t xml:space="preserve"> / 10 </w:t>
            </w:r>
            <w:r w:rsidRPr="00A17909">
              <w:rPr>
                <w:lang w:val="en-GB"/>
              </w:rPr>
              <w:t>€</w:t>
            </w:r>
            <w:r>
              <w:rPr>
                <w:lang w:val="en-GB"/>
              </w:rPr>
              <w:t xml:space="preserve"> per day</w:t>
            </w:r>
          </w:p>
        </w:tc>
        <w:tc>
          <w:tcPr>
            <w:cnfStyle w:val="000001000000" w:firstRow="0" w:lastRow="0" w:firstColumn="0" w:lastColumn="0" w:oddVBand="0" w:evenVBand="1" w:oddHBand="0" w:evenHBand="0" w:firstRowFirstColumn="0" w:firstRowLastColumn="0" w:lastRowFirstColumn="0" w:lastRowLastColumn="0"/>
            <w:tcW w:w="1247" w:type="dxa"/>
            <w:vAlign w:val="center"/>
          </w:tcPr>
          <w:p w14:paraId="2D6EEEDF" w14:textId="77777777" w:rsidR="005D04B3" w:rsidRPr="00A17909" w:rsidRDefault="005D04B3" w:rsidP="005D04B3">
            <w:pPr>
              <w:rPr>
                <w:lang w:val="lt-LT"/>
              </w:rPr>
            </w:pPr>
            <w:r>
              <w:rPr>
                <w:lang w:val="en-GB"/>
              </w:rPr>
              <w:t xml:space="preserve">15 </w:t>
            </w:r>
            <w:r w:rsidRPr="00A17909">
              <w:rPr>
                <w:lang w:val="en-GB"/>
              </w:rPr>
              <w:t>€</w:t>
            </w:r>
            <w:r>
              <w:rPr>
                <w:lang w:val="en-GB"/>
              </w:rPr>
              <w:t xml:space="preserve"> / 5 </w:t>
            </w:r>
            <w:r w:rsidRPr="00A17909">
              <w:rPr>
                <w:lang w:val="en-GB"/>
              </w:rPr>
              <w:t>€</w:t>
            </w:r>
            <w:r>
              <w:rPr>
                <w:lang w:val="en-GB"/>
              </w:rPr>
              <w:t xml:space="preserve"> per day</w:t>
            </w:r>
          </w:p>
        </w:tc>
        <w:tc>
          <w:tcPr>
            <w:cnfStyle w:val="000010000000" w:firstRow="0" w:lastRow="0" w:firstColumn="0" w:lastColumn="0" w:oddVBand="1" w:evenVBand="0" w:oddHBand="0" w:evenHBand="0" w:firstRowFirstColumn="0" w:firstRowLastColumn="0" w:lastRowFirstColumn="0" w:lastRowLastColumn="0"/>
            <w:tcW w:w="1247" w:type="dxa"/>
            <w:vAlign w:val="center"/>
          </w:tcPr>
          <w:p w14:paraId="13CEA13A" w14:textId="77777777" w:rsidR="005D04B3" w:rsidRPr="00A17909" w:rsidRDefault="005D04B3" w:rsidP="005D04B3">
            <w:pPr>
              <w:rPr>
                <w:lang w:val="lt-LT"/>
              </w:rPr>
            </w:pPr>
            <w:r>
              <w:rPr>
                <w:lang w:val="en-GB"/>
              </w:rPr>
              <w:t xml:space="preserve">24 </w:t>
            </w:r>
            <w:r w:rsidRPr="00A17909">
              <w:rPr>
                <w:lang w:val="en-GB"/>
              </w:rPr>
              <w:t>€</w:t>
            </w:r>
            <w:r>
              <w:rPr>
                <w:lang w:val="en-GB"/>
              </w:rPr>
              <w:t xml:space="preserve"> / 8 </w:t>
            </w:r>
            <w:r w:rsidRPr="00A17909">
              <w:rPr>
                <w:lang w:val="en-GB"/>
              </w:rPr>
              <w:t>€</w:t>
            </w:r>
            <w:r>
              <w:rPr>
                <w:lang w:val="en-GB"/>
              </w:rPr>
              <w:t xml:space="preserve"> per day</w:t>
            </w:r>
          </w:p>
        </w:tc>
        <w:tc>
          <w:tcPr>
            <w:cnfStyle w:val="000001000000" w:firstRow="0" w:lastRow="0" w:firstColumn="0" w:lastColumn="0" w:oddVBand="0" w:evenVBand="1" w:oddHBand="0" w:evenHBand="0" w:firstRowFirstColumn="0" w:firstRowLastColumn="0" w:lastRowFirstColumn="0" w:lastRowLastColumn="0"/>
            <w:tcW w:w="1247" w:type="dxa"/>
            <w:vAlign w:val="center"/>
          </w:tcPr>
          <w:p w14:paraId="790BFB18" w14:textId="77777777" w:rsidR="005D04B3" w:rsidRPr="00A17909" w:rsidRDefault="005D04B3" w:rsidP="00342A28">
            <w:pPr>
              <w:rPr>
                <w:lang w:val="lt-LT"/>
              </w:rPr>
            </w:pPr>
            <w:r>
              <w:rPr>
                <w:lang w:val="en-GB"/>
              </w:rPr>
              <w:t>3</w:t>
            </w:r>
            <w:r w:rsidR="00342A28">
              <w:rPr>
                <w:lang w:val="en-GB"/>
              </w:rPr>
              <w:t>6</w:t>
            </w:r>
            <w:r>
              <w:rPr>
                <w:lang w:val="en-GB"/>
              </w:rPr>
              <w:t xml:space="preserve"> </w:t>
            </w:r>
            <w:r w:rsidRPr="00A17909">
              <w:rPr>
                <w:lang w:val="en-GB"/>
              </w:rPr>
              <w:t>€</w:t>
            </w:r>
            <w:r>
              <w:rPr>
                <w:lang w:val="en-GB"/>
              </w:rPr>
              <w:t xml:space="preserve"> / 1</w:t>
            </w:r>
            <w:r w:rsidR="00342A28">
              <w:rPr>
                <w:lang w:val="en-GB"/>
              </w:rPr>
              <w:t>2</w:t>
            </w:r>
            <w:r>
              <w:rPr>
                <w:lang w:val="en-GB"/>
              </w:rPr>
              <w:t xml:space="preserve"> </w:t>
            </w:r>
            <w:r w:rsidRPr="00A17909">
              <w:rPr>
                <w:lang w:val="en-GB"/>
              </w:rPr>
              <w:t>€</w:t>
            </w:r>
            <w:r>
              <w:rPr>
                <w:lang w:val="en-GB"/>
              </w:rPr>
              <w:t xml:space="preserve"> per day</w:t>
            </w:r>
          </w:p>
        </w:tc>
      </w:tr>
      <w:tr w:rsidR="005D04B3" w:rsidRPr="001347E2" w14:paraId="1BC9765B" w14:textId="77777777" w:rsidTr="005D04B3">
        <w:trPr>
          <w:cnfStyle w:val="000000100000" w:firstRow="0" w:lastRow="0" w:firstColumn="0" w:lastColumn="0" w:oddVBand="0" w:evenVBand="0" w:oddHBand="1" w:evenHBand="0" w:firstRowFirstColumn="0" w:firstRowLastColumn="0" w:lastRowFirstColumn="0" w:lastRowLastColumn="0"/>
          <w:trHeight w:val="630"/>
        </w:trPr>
        <w:tc>
          <w:tcPr>
            <w:cnfStyle w:val="000010000000" w:firstRow="0" w:lastRow="0" w:firstColumn="0" w:lastColumn="0" w:oddVBand="1" w:evenVBand="0" w:oddHBand="0" w:evenHBand="0" w:firstRowFirstColumn="0" w:firstRowLastColumn="0" w:lastRowFirstColumn="0" w:lastRowLastColumn="0"/>
            <w:tcW w:w="1871" w:type="dxa"/>
            <w:vAlign w:val="center"/>
          </w:tcPr>
          <w:p w14:paraId="0CEC0C97" w14:textId="77777777" w:rsidR="005D04B3" w:rsidRPr="00A17909" w:rsidRDefault="005D04B3" w:rsidP="009D6C72">
            <w:pPr>
              <w:rPr>
                <w:lang w:val="en-GB"/>
              </w:rPr>
            </w:pPr>
            <w:r>
              <w:rPr>
                <w:lang w:val="en-GB"/>
              </w:rPr>
              <w:t>before</w:t>
            </w:r>
            <w:r w:rsidRPr="00A17909">
              <w:rPr>
                <w:lang w:val="en-GB"/>
              </w:rPr>
              <w:t xml:space="preserve"> May </w:t>
            </w:r>
            <w:r>
              <w:rPr>
                <w:lang w:val="en-GB"/>
              </w:rPr>
              <w:t>1</w:t>
            </w:r>
            <w:r w:rsidRPr="00A17909">
              <w:rPr>
                <w:lang w:val="en-GB"/>
              </w:rPr>
              <w:t>, 201</w:t>
            </w:r>
            <w:r>
              <w:rPr>
                <w:lang w:val="en-GB"/>
              </w:rPr>
              <w:t>7</w:t>
            </w:r>
          </w:p>
        </w:tc>
        <w:tc>
          <w:tcPr>
            <w:cnfStyle w:val="000001000000" w:firstRow="0" w:lastRow="0" w:firstColumn="0" w:lastColumn="0" w:oddVBand="0" w:evenVBand="1" w:oddHBand="0" w:evenHBand="0" w:firstRowFirstColumn="0" w:firstRowLastColumn="0" w:lastRowFirstColumn="0" w:lastRowLastColumn="0"/>
            <w:tcW w:w="1247" w:type="dxa"/>
            <w:vAlign w:val="center"/>
          </w:tcPr>
          <w:p w14:paraId="56ABB859" w14:textId="77777777" w:rsidR="005D04B3" w:rsidRPr="00A17909" w:rsidRDefault="005D04B3" w:rsidP="009D6C72">
            <w:pPr>
              <w:rPr>
                <w:lang w:val="en-GB"/>
              </w:rPr>
            </w:pPr>
            <w:r>
              <w:rPr>
                <w:lang w:val="en-GB"/>
              </w:rPr>
              <w:t xml:space="preserve">8 </w:t>
            </w:r>
            <w:r w:rsidRPr="00A17909">
              <w:rPr>
                <w:lang w:val="en-GB"/>
              </w:rPr>
              <w:t>€</w:t>
            </w:r>
            <w:r>
              <w:rPr>
                <w:lang w:val="en-GB"/>
              </w:rPr>
              <w:t xml:space="preserve"> / 3 </w:t>
            </w:r>
            <w:r w:rsidRPr="00A17909">
              <w:rPr>
                <w:lang w:val="en-GB"/>
              </w:rPr>
              <w:t>€</w:t>
            </w:r>
            <w:r>
              <w:rPr>
                <w:lang w:val="en-GB"/>
              </w:rPr>
              <w:t xml:space="preserve"> per day</w:t>
            </w:r>
          </w:p>
        </w:tc>
        <w:tc>
          <w:tcPr>
            <w:cnfStyle w:val="000010000000" w:firstRow="0" w:lastRow="0" w:firstColumn="0" w:lastColumn="0" w:oddVBand="1" w:evenVBand="0" w:oddHBand="0" w:evenHBand="0" w:firstRowFirstColumn="0" w:firstRowLastColumn="0" w:lastRowFirstColumn="0" w:lastRowLastColumn="0"/>
            <w:tcW w:w="1247" w:type="dxa"/>
            <w:vAlign w:val="center"/>
          </w:tcPr>
          <w:p w14:paraId="14CC10B7" w14:textId="77777777" w:rsidR="005D04B3" w:rsidRPr="00A17909" w:rsidRDefault="005D04B3" w:rsidP="005D04B3">
            <w:pPr>
              <w:rPr>
                <w:lang w:val="en-GB"/>
              </w:rPr>
            </w:pPr>
            <w:r>
              <w:rPr>
                <w:lang w:val="en-GB"/>
              </w:rPr>
              <w:t xml:space="preserve">14 </w:t>
            </w:r>
            <w:r w:rsidRPr="00A17909">
              <w:rPr>
                <w:lang w:val="en-GB"/>
              </w:rPr>
              <w:t>€</w:t>
            </w:r>
            <w:r>
              <w:rPr>
                <w:lang w:val="en-GB"/>
              </w:rPr>
              <w:t xml:space="preserve"> / 5 </w:t>
            </w:r>
            <w:r w:rsidRPr="00A17909">
              <w:rPr>
                <w:lang w:val="en-GB"/>
              </w:rPr>
              <w:t>€</w:t>
            </w:r>
            <w:r>
              <w:rPr>
                <w:lang w:val="en-GB"/>
              </w:rPr>
              <w:t xml:space="preserve"> per day</w:t>
            </w:r>
          </w:p>
        </w:tc>
        <w:tc>
          <w:tcPr>
            <w:cnfStyle w:val="000001000000" w:firstRow="0" w:lastRow="0" w:firstColumn="0" w:lastColumn="0" w:oddVBand="0" w:evenVBand="1" w:oddHBand="0" w:evenHBand="0" w:firstRowFirstColumn="0" w:firstRowLastColumn="0" w:lastRowFirstColumn="0" w:lastRowLastColumn="0"/>
            <w:tcW w:w="1247" w:type="dxa"/>
            <w:vAlign w:val="center"/>
          </w:tcPr>
          <w:p w14:paraId="73AA02E9" w14:textId="77777777" w:rsidR="005D04B3" w:rsidRPr="00A17909" w:rsidRDefault="005D04B3" w:rsidP="005D04B3">
            <w:pPr>
              <w:rPr>
                <w:lang w:val="en-GB"/>
              </w:rPr>
            </w:pPr>
            <w:r>
              <w:rPr>
                <w:lang w:val="en-GB"/>
              </w:rPr>
              <w:t xml:space="preserve">20 </w:t>
            </w:r>
            <w:r w:rsidRPr="00A17909">
              <w:rPr>
                <w:lang w:val="en-GB"/>
              </w:rPr>
              <w:t>€</w:t>
            </w:r>
            <w:r>
              <w:rPr>
                <w:lang w:val="en-GB"/>
              </w:rPr>
              <w:t xml:space="preserve"> / 7 </w:t>
            </w:r>
            <w:r w:rsidRPr="00A17909">
              <w:rPr>
                <w:lang w:val="en-GB"/>
              </w:rPr>
              <w:t>€</w:t>
            </w:r>
            <w:r>
              <w:rPr>
                <w:lang w:val="en-GB"/>
              </w:rPr>
              <w:t xml:space="preserve"> per day</w:t>
            </w:r>
          </w:p>
        </w:tc>
        <w:tc>
          <w:tcPr>
            <w:cnfStyle w:val="000010000000" w:firstRow="0" w:lastRow="0" w:firstColumn="0" w:lastColumn="0" w:oddVBand="1" w:evenVBand="0" w:oddHBand="0" w:evenHBand="0" w:firstRowFirstColumn="0" w:firstRowLastColumn="0" w:lastRowFirstColumn="0" w:lastRowLastColumn="0"/>
            <w:tcW w:w="1247" w:type="dxa"/>
            <w:vAlign w:val="center"/>
          </w:tcPr>
          <w:p w14:paraId="5C3E9AF4" w14:textId="77777777" w:rsidR="005D04B3" w:rsidRPr="00A17909" w:rsidRDefault="005D04B3" w:rsidP="005D04B3">
            <w:pPr>
              <w:rPr>
                <w:lang w:val="en-GB"/>
              </w:rPr>
            </w:pPr>
            <w:r>
              <w:rPr>
                <w:lang w:val="en-GB"/>
              </w:rPr>
              <w:t xml:space="preserve">30 </w:t>
            </w:r>
            <w:r w:rsidRPr="00A17909">
              <w:rPr>
                <w:lang w:val="en-GB"/>
              </w:rPr>
              <w:t>€</w:t>
            </w:r>
            <w:r>
              <w:rPr>
                <w:lang w:val="en-GB"/>
              </w:rPr>
              <w:t xml:space="preserve"> / 11 </w:t>
            </w:r>
            <w:r w:rsidRPr="00A17909">
              <w:rPr>
                <w:lang w:val="en-GB"/>
              </w:rPr>
              <w:t>€</w:t>
            </w:r>
            <w:r>
              <w:rPr>
                <w:lang w:val="en-GB"/>
              </w:rPr>
              <w:t xml:space="preserve"> per day</w:t>
            </w:r>
          </w:p>
        </w:tc>
        <w:tc>
          <w:tcPr>
            <w:cnfStyle w:val="000001000000" w:firstRow="0" w:lastRow="0" w:firstColumn="0" w:lastColumn="0" w:oddVBand="0" w:evenVBand="1" w:oddHBand="0" w:evenHBand="0" w:firstRowFirstColumn="0" w:firstRowLastColumn="0" w:lastRowFirstColumn="0" w:lastRowLastColumn="0"/>
            <w:tcW w:w="1247" w:type="dxa"/>
            <w:vAlign w:val="center"/>
          </w:tcPr>
          <w:p w14:paraId="68CB7BA6" w14:textId="77777777" w:rsidR="005D04B3" w:rsidRPr="00A17909" w:rsidRDefault="005D04B3" w:rsidP="005D04B3">
            <w:pPr>
              <w:rPr>
                <w:lang w:val="lt-LT"/>
              </w:rPr>
            </w:pPr>
            <w:r>
              <w:rPr>
                <w:lang w:val="en-GB"/>
              </w:rPr>
              <w:t xml:space="preserve">18 </w:t>
            </w:r>
            <w:r w:rsidRPr="00A17909">
              <w:rPr>
                <w:lang w:val="en-GB"/>
              </w:rPr>
              <w:t>€</w:t>
            </w:r>
            <w:r>
              <w:rPr>
                <w:lang w:val="en-GB"/>
              </w:rPr>
              <w:t xml:space="preserve"> / 6 </w:t>
            </w:r>
            <w:r w:rsidRPr="00A17909">
              <w:rPr>
                <w:lang w:val="en-GB"/>
              </w:rPr>
              <w:t>€</w:t>
            </w:r>
            <w:r>
              <w:rPr>
                <w:lang w:val="en-GB"/>
              </w:rPr>
              <w:t xml:space="preserve"> per day</w:t>
            </w:r>
          </w:p>
        </w:tc>
        <w:tc>
          <w:tcPr>
            <w:cnfStyle w:val="000010000000" w:firstRow="0" w:lastRow="0" w:firstColumn="0" w:lastColumn="0" w:oddVBand="1" w:evenVBand="0" w:oddHBand="0" w:evenHBand="0" w:firstRowFirstColumn="0" w:firstRowLastColumn="0" w:lastRowFirstColumn="0" w:lastRowLastColumn="0"/>
            <w:tcW w:w="1247" w:type="dxa"/>
            <w:vAlign w:val="center"/>
          </w:tcPr>
          <w:p w14:paraId="6153768E" w14:textId="77777777" w:rsidR="005D04B3" w:rsidRPr="00A17909" w:rsidRDefault="005D04B3" w:rsidP="005D04B3">
            <w:pPr>
              <w:rPr>
                <w:lang w:val="lt-LT"/>
              </w:rPr>
            </w:pPr>
            <w:r>
              <w:rPr>
                <w:lang w:val="en-GB"/>
              </w:rPr>
              <w:t xml:space="preserve">27 </w:t>
            </w:r>
            <w:r w:rsidRPr="00A17909">
              <w:rPr>
                <w:lang w:val="en-GB"/>
              </w:rPr>
              <w:t>€</w:t>
            </w:r>
            <w:r>
              <w:rPr>
                <w:lang w:val="en-GB"/>
              </w:rPr>
              <w:t xml:space="preserve"> / 9 </w:t>
            </w:r>
            <w:r w:rsidRPr="00A17909">
              <w:rPr>
                <w:lang w:val="en-GB"/>
              </w:rPr>
              <w:t>€</w:t>
            </w:r>
            <w:r>
              <w:rPr>
                <w:lang w:val="en-GB"/>
              </w:rPr>
              <w:t xml:space="preserve"> per day</w:t>
            </w:r>
          </w:p>
        </w:tc>
        <w:tc>
          <w:tcPr>
            <w:cnfStyle w:val="000001000000" w:firstRow="0" w:lastRow="0" w:firstColumn="0" w:lastColumn="0" w:oddVBand="0" w:evenVBand="1" w:oddHBand="0" w:evenHBand="0" w:firstRowFirstColumn="0" w:firstRowLastColumn="0" w:lastRowFirstColumn="0" w:lastRowLastColumn="0"/>
            <w:tcW w:w="1247" w:type="dxa"/>
            <w:vAlign w:val="center"/>
          </w:tcPr>
          <w:p w14:paraId="59F80AF6" w14:textId="77777777" w:rsidR="005D04B3" w:rsidRPr="00A17909" w:rsidRDefault="005D04B3" w:rsidP="00342A28">
            <w:pPr>
              <w:rPr>
                <w:lang w:val="lt-LT"/>
              </w:rPr>
            </w:pPr>
            <w:r>
              <w:rPr>
                <w:lang w:val="en-GB"/>
              </w:rPr>
              <w:t>3</w:t>
            </w:r>
            <w:r w:rsidR="00342A28">
              <w:rPr>
                <w:lang w:val="en-GB"/>
              </w:rPr>
              <w:t>9</w:t>
            </w:r>
            <w:r>
              <w:rPr>
                <w:lang w:val="en-GB"/>
              </w:rPr>
              <w:t xml:space="preserve"> </w:t>
            </w:r>
            <w:r w:rsidRPr="00A17909">
              <w:rPr>
                <w:lang w:val="en-GB"/>
              </w:rPr>
              <w:t>€</w:t>
            </w:r>
            <w:r>
              <w:rPr>
                <w:lang w:val="en-GB"/>
              </w:rPr>
              <w:t xml:space="preserve"> / 1</w:t>
            </w:r>
            <w:r w:rsidR="00342A28">
              <w:rPr>
                <w:lang w:val="en-GB"/>
              </w:rPr>
              <w:t>3</w:t>
            </w:r>
            <w:r>
              <w:rPr>
                <w:lang w:val="en-GB"/>
              </w:rPr>
              <w:t xml:space="preserve"> </w:t>
            </w:r>
            <w:r w:rsidRPr="00A17909">
              <w:rPr>
                <w:lang w:val="en-GB"/>
              </w:rPr>
              <w:t>€</w:t>
            </w:r>
            <w:r>
              <w:rPr>
                <w:lang w:val="en-GB"/>
              </w:rPr>
              <w:t xml:space="preserve"> per day</w:t>
            </w:r>
          </w:p>
        </w:tc>
      </w:tr>
      <w:tr w:rsidR="005D04B3" w:rsidRPr="001347E2" w14:paraId="1BD15379" w14:textId="77777777" w:rsidTr="005D04B3">
        <w:trPr>
          <w:trHeight w:val="630"/>
        </w:trPr>
        <w:tc>
          <w:tcPr>
            <w:cnfStyle w:val="000010000000" w:firstRow="0" w:lastRow="0" w:firstColumn="0" w:lastColumn="0" w:oddVBand="1" w:evenVBand="0" w:oddHBand="0" w:evenHBand="0" w:firstRowFirstColumn="0" w:firstRowLastColumn="0" w:lastRowFirstColumn="0" w:lastRowLastColumn="0"/>
            <w:tcW w:w="1871" w:type="dxa"/>
            <w:vAlign w:val="center"/>
          </w:tcPr>
          <w:p w14:paraId="1ACE459F" w14:textId="77777777" w:rsidR="005D04B3" w:rsidRPr="00A17909" w:rsidRDefault="005D04B3" w:rsidP="009D6C72">
            <w:pPr>
              <w:rPr>
                <w:lang w:val="en-GB"/>
              </w:rPr>
            </w:pPr>
            <w:r>
              <w:rPr>
                <w:lang w:val="en-GB"/>
              </w:rPr>
              <w:t xml:space="preserve">After May 1, 2017 </w:t>
            </w:r>
            <w:r w:rsidRPr="00A17909">
              <w:rPr>
                <w:lang w:val="en-GB"/>
              </w:rPr>
              <w:t>(if there are vacancies)</w:t>
            </w:r>
          </w:p>
        </w:tc>
        <w:tc>
          <w:tcPr>
            <w:cnfStyle w:val="000001000000" w:firstRow="0" w:lastRow="0" w:firstColumn="0" w:lastColumn="0" w:oddVBand="0" w:evenVBand="1" w:oddHBand="0" w:evenHBand="0" w:firstRowFirstColumn="0" w:firstRowLastColumn="0" w:lastRowFirstColumn="0" w:lastRowLastColumn="0"/>
            <w:tcW w:w="1247" w:type="dxa"/>
            <w:vAlign w:val="center"/>
          </w:tcPr>
          <w:p w14:paraId="76519FF4" w14:textId="77777777" w:rsidR="005D04B3" w:rsidRPr="00A17909" w:rsidRDefault="005D04B3" w:rsidP="005D04B3">
            <w:pPr>
              <w:rPr>
                <w:lang w:val="en-GB"/>
              </w:rPr>
            </w:pPr>
            <w:r>
              <w:rPr>
                <w:lang w:val="en-GB"/>
              </w:rPr>
              <w:t xml:space="preserve">11 </w:t>
            </w:r>
            <w:r w:rsidRPr="00A17909">
              <w:rPr>
                <w:lang w:val="en-GB"/>
              </w:rPr>
              <w:t>€</w:t>
            </w:r>
            <w:r>
              <w:rPr>
                <w:lang w:val="en-GB"/>
              </w:rPr>
              <w:t xml:space="preserve"> / 4 </w:t>
            </w:r>
            <w:r w:rsidRPr="00A17909">
              <w:rPr>
                <w:lang w:val="en-GB"/>
              </w:rPr>
              <w:t>€</w:t>
            </w:r>
            <w:r>
              <w:rPr>
                <w:lang w:val="en-GB"/>
              </w:rPr>
              <w:t xml:space="preserve"> per day</w:t>
            </w:r>
          </w:p>
        </w:tc>
        <w:tc>
          <w:tcPr>
            <w:cnfStyle w:val="000010000000" w:firstRow="0" w:lastRow="0" w:firstColumn="0" w:lastColumn="0" w:oddVBand="1" w:evenVBand="0" w:oddHBand="0" w:evenHBand="0" w:firstRowFirstColumn="0" w:firstRowLastColumn="0" w:lastRowFirstColumn="0" w:lastRowLastColumn="0"/>
            <w:tcW w:w="1247" w:type="dxa"/>
            <w:vAlign w:val="center"/>
          </w:tcPr>
          <w:p w14:paraId="34724083" w14:textId="77777777" w:rsidR="005D04B3" w:rsidRPr="00A17909" w:rsidRDefault="005D04B3" w:rsidP="005D04B3">
            <w:pPr>
              <w:rPr>
                <w:lang w:val="en-GB"/>
              </w:rPr>
            </w:pPr>
            <w:r>
              <w:rPr>
                <w:lang w:val="en-GB"/>
              </w:rPr>
              <w:t xml:space="preserve">17 </w:t>
            </w:r>
            <w:r w:rsidRPr="00A17909">
              <w:rPr>
                <w:lang w:val="en-GB"/>
              </w:rPr>
              <w:t>€</w:t>
            </w:r>
            <w:r>
              <w:rPr>
                <w:lang w:val="en-GB"/>
              </w:rPr>
              <w:t xml:space="preserve"> / 6 </w:t>
            </w:r>
            <w:r w:rsidRPr="00A17909">
              <w:rPr>
                <w:lang w:val="en-GB"/>
              </w:rPr>
              <w:t>€</w:t>
            </w:r>
            <w:r>
              <w:rPr>
                <w:lang w:val="en-GB"/>
              </w:rPr>
              <w:t xml:space="preserve"> per day</w:t>
            </w:r>
          </w:p>
        </w:tc>
        <w:tc>
          <w:tcPr>
            <w:cnfStyle w:val="000001000000" w:firstRow="0" w:lastRow="0" w:firstColumn="0" w:lastColumn="0" w:oddVBand="0" w:evenVBand="1" w:oddHBand="0" w:evenHBand="0" w:firstRowFirstColumn="0" w:firstRowLastColumn="0" w:lastRowFirstColumn="0" w:lastRowLastColumn="0"/>
            <w:tcW w:w="1247" w:type="dxa"/>
            <w:vAlign w:val="center"/>
          </w:tcPr>
          <w:p w14:paraId="1E21B895" w14:textId="77777777" w:rsidR="005D04B3" w:rsidRPr="00A17909" w:rsidRDefault="005D04B3" w:rsidP="005D04B3">
            <w:pPr>
              <w:rPr>
                <w:lang w:val="en-GB"/>
              </w:rPr>
            </w:pPr>
            <w:r>
              <w:rPr>
                <w:lang w:val="en-GB"/>
              </w:rPr>
              <w:t xml:space="preserve">23 </w:t>
            </w:r>
            <w:r w:rsidRPr="00A17909">
              <w:rPr>
                <w:lang w:val="en-GB"/>
              </w:rPr>
              <w:t>€</w:t>
            </w:r>
            <w:r>
              <w:rPr>
                <w:lang w:val="en-GB"/>
              </w:rPr>
              <w:t xml:space="preserve"> / 8 </w:t>
            </w:r>
            <w:r w:rsidRPr="00A17909">
              <w:rPr>
                <w:lang w:val="en-GB"/>
              </w:rPr>
              <w:t>€</w:t>
            </w:r>
            <w:r>
              <w:rPr>
                <w:lang w:val="en-GB"/>
              </w:rPr>
              <w:t xml:space="preserve"> per day</w:t>
            </w:r>
          </w:p>
        </w:tc>
        <w:tc>
          <w:tcPr>
            <w:cnfStyle w:val="000010000000" w:firstRow="0" w:lastRow="0" w:firstColumn="0" w:lastColumn="0" w:oddVBand="1" w:evenVBand="0" w:oddHBand="0" w:evenHBand="0" w:firstRowFirstColumn="0" w:firstRowLastColumn="0" w:lastRowFirstColumn="0" w:lastRowLastColumn="0"/>
            <w:tcW w:w="1247" w:type="dxa"/>
            <w:vAlign w:val="center"/>
          </w:tcPr>
          <w:p w14:paraId="0EB3018D" w14:textId="77777777" w:rsidR="005D04B3" w:rsidRPr="00A17909" w:rsidRDefault="005D04B3" w:rsidP="005D04B3">
            <w:pPr>
              <w:rPr>
                <w:lang w:val="en-GB"/>
              </w:rPr>
            </w:pPr>
            <w:r>
              <w:rPr>
                <w:lang w:val="en-GB"/>
              </w:rPr>
              <w:t xml:space="preserve">36 </w:t>
            </w:r>
            <w:r w:rsidRPr="00A17909">
              <w:rPr>
                <w:lang w:val="en-GB"/>
              </w:rPr>
              <w:t>€</w:t>
            </w:r>
            <w:r>
              <w:rPr>
                <w:lang w:val="en-GB"/>
              </w:rPr>
              <w:t xml:space="preserve"> / 13 </w:t>
            </w:r>
            <w:r w:rsidRPr="00A17909">
              <w:rPr>
                <w:lang w:val="en-GB"/>
              </w:rPr>
              <w:t>€</w:t>
            </w:r>
            <w:r>
              <w:rPr>
                <w:lang w:val="en-GB"/>
              </w:rPr>
              <w:t xml:space="preserve"> per day</w:t>
            </w:r>
          </w:p>
        </w:tc>
        <w:tc>
          <w:tcPr>
            <w:cnfStyle w:val="000001000000" w:firstRow="0" w:lastRow="0" w:firstColumn="0" w:lastColumn="0" w:oddVBand="0" w:evenVBand="1" w:oddHBand="0" w:evenHBand="0" w:firstRowFirstColumn="0" w:firstRowLastColumn="0" w:lastRowFirstColumn="0" w:lastRowLastColumn="0"/>
            <w:tcW w:w="1247" w:type="dxa"/>
            <w:vAlign w:val="center"/>
          </w:tcPr>
          <w:p w14:paraId="044F3466" w14:textId="77777777" w:rsidR="005D04B3" w:rsidRPr="00A17909" w:rsidRDefault="005D04B3" w:rsidP="005D04B3">
            <w:pPr>
              <w:rPr>
                <w:lang w:val="lt-LT"/>
              </w:rPr>
            </w:pPr>
            <w:r>
              <w:rPr>
                <w:lang w:val="en-GB"/>
              </w:rPr>
              <w:t xml:space="preserve">21 </w:t>
            </w:r>
            <w:r w:rsidRPr="00A17909">
              <w:rPr>
                <w:lang w:val="en-GB"/>
              </w:rPr>
              <w:t>€</w:t>
            </w:r>
            <w:r>
              <w:rPr>
                <w:lang w:val="en-GB"/>
              </w:rPr>
              <w:t xml:space="preserve"> / 7 </w:t>
            </w:r>
            <w:r w:rsidRPr="00A17909">
              <w:rPr>
                <w:lang w:val="en-GB"/>
              </w:rPr>
              <w:t>€</w:t>
            </w:r>
            <w:r>
              <w:rPr>
                <w:lang w:val="en-GB"/>
              </w:rPr>
              <w:t xml:space="preserve"> per day</w:t>
            </w:r>
          </w:p>
        </w:tc>
        <w:tc>
          <w:tcPr>
            <w:cnfStyle w:val="000010000000" w:firstRow="0" w:lastRow="0" w:firstColumn="0" w:lastColumn="0" w:oddVBand="1" w:evenVBand="0" w:oddHBand="0" w:evenHBand="0" w:firstRowFirstColumn="0" w:firstRowLastColumn="0" w:lastRowFirstColumn="0" w:lastRowLastColumn="0"/>
            <w:tcW w:w="1247" w:type="dxa"/>
            <w:vAlign w:val="center"/>
          </w:tcPr>
          <w:p w14:paraId="6D99ED0A" w14:textId="77777777" w:rsidR="005D04B3" w:rsidRPr="00A17909" w:rsidRDefault="005D04B3" w:rsidP="005D04B3">
            <w:pPr>
              <w:rPr>
                <w:lang w:val="lt-LT"/>
              </w:rPr>
            </w:pPr>
            <w:r>
              <w:rPr>
                <w:lang w:val="en-GB"/>
              </w:rPr>
              <w:t xml:space="preserve">30 </w:t>
            </w:r>
            <w:r w:rsidRPr="00A17909">
              <w:rPr>
                <w:lang w:val="en-GB"/>
              </w:rPr>
              <w:t>€</w:t>
            </w:r>
            <w:r>
              <w:rPr>
                <w:lang w:val="en-GB"/>
              </w:rPr>
              <w:t xml:space="preserve"> / 10 </w:t>
            </w:r>
            <w:r w:rsidRPr="00A17909">
              <w:rPr>
                <w:lang w:val="en-GB"/>
              </w:rPr>
              <w:t>€</w:t>
            </w:r>
            <w:r>
              <w:rPr>
                <w:lang w:val="en-GB"/>
              </w:rPr>
              <w:t xml:space="preserve"> per day</w:t>
            </w:r>
          </w:p>
        </w:tc>
        <w:tc>
          <w:tcPr>
            <w:cnfStyle w:val="000001000000" w:firstRow="0" w:lastRow="0" w:firstColumn="0" w:lastColumn="0" w:oddVBand="0" w:evenVBand="1" w:oddHBand="0" w:evenHBand="0" w:firstRowFirstColumn="0" w:firstRowLastColumn="0" w:lastRowFirstColumn="0" w:lastRowLastColumn="0"/>
            <w:tcW w:w="1247" w:type="dxa"/>
            <w:vAlign w:val="center"/>
          </w:tcPr>
          <w:p w14:paraId="45279D7B" w14:textId="77777777" w:rsidR="005D04B3" w:rsidRDefault="005D04B3" w:rsidP="00342A28">
            <w:pPr>
              <w:rPr>
                <w:lang w:val="lt-LT"/>
              </w:rPr>
            </w:pPr>
            <w:r>
              <w:rPr>
                <w:lang w:val="en-GB"/>
              </w:rPr>
              <w:t>4</w:t>
            </w:r>
            <w:r w:rsidR="00342A28">
              <w:rPr>
                <w:lang w:val="en-GB"/>
              </w:rPr>
              <w:t>5</w:t>
            </w:r>
            <w:r>
              <w:rPr>
                <w:lang w:val="en-GB"/>
              </w:rPr>
              <w:t xml:space="preserve"> </w:t>
            </w:r>
            <w:r w:rsidRPr="00A17909">
              <w:rPr>
                <w:lang w:val="en-GB"/>
              </w:rPr>
              <w:t>€</w:t>
            </w:r>
            <w:r>
              <w:rPr>
                <w:lang w:val="en-GB"/>
              </w:rPr>
              <w:t xml:space="preserve"> / 1</w:t>
            </w:r>
            <w:r w:rsidR="00342A28">
              <w:rPr>
                <w:lang w:val="en-GB"/>
              </w:rPr>
              <w:t>5</w:t>
            </w:r>
            <w:r>
              <w:rPr>
                <w:lang w:val="en-GB"/>
              </w:rPr>
              <w:t xml:space="preserve"> </w:t>
            </w:r>
            <w:r w:rsidRPr="00A17909">
              <w:rPr>
                <w:lang w:val="en-GB"/>
              </w:rPr>
              <w:t>€</w:t>
            </w:r>
            <w:r>
              <w:rPr>
                <w:lang w:val="en-GB"/>
              </w:rPr>
              <w:t xml:space="preserve"> per day</w:t>
            </w:r>
          </w:p>
        </w:tc>
      </w:tr>
    </w:tbl>
    <w:p w14:paraId="487C0FFD" w14:textId="77777777" w:rsidR="00727D2D" w:rsidRDefault="00D53A32" w:rsidP="00727D2D">
      <w:r>
        <w:t xml:space="preserve">Open classes – </w:t>
      </w:r>
      <w:r w:rsidR="001347E2">
        <w:t>8</w:t>
      </w:r>
      <w:r>
        <w:t xml:space="preserve"> </w:t>
      </w:r>
      <w:r w:rsidR="001347E2">
        <w:t>€</w:t>
      </w:r>
      <w:r>
        <w:t>/per day.</w:t>
      </w:r>
    </w:p>
    <w:p w14:paraId="5A7E3E3E" w14:textId="77777777" w:rsidR="00727D2D" w:rsidRDefault="00D53A32" w:rsidP="00333A20">
      <w:pPr>
        <w:jc w:val="both"/>
      </w:pPr>
      <w:r>
        <w:t>Discount (of 10%) is allowed for school</w:t>
      </w:r>
      <w:r w:rsidR="001A092D">
        <w:t>children</w:t>
      </w:r>
      <w:r>
        <w:t xml:space="preserve"> teams o</w:t>
      </w:r>
      <w:r w:rsidR="00A5371F">
        <w:t xml:space="preserve">f at least 25 members and for </w:t>
      </w:r>
      <w:r>
        <w:t>families of at least 3 members</w:t>
      </w:r>
      <w:r w:rsidR="001347E2">
        <w:t xml:space="preserve"> (</w:t>
      </w:r>
      <w:r w:rsidR="006B4030">
        <w:t>at least</w:t>
      </w:r>
      <w:r w:rsidR="001347E2">
        <w:t xml:space="preserve"> one child)</w:t>
      </w:r>
      <w:r>
        <w:t>. Discount is valid only if competitors participate all 3 days. It is necessary to specify the request for discount in the entry form.</w:t>
      </w:r>
    </w:p>
    <w:p w14:paraId="3826A87D" w14:textId="77777777" w:rsidR="00A5371F" w:rsidRDefault="00D53A32" w:rsidP="00727D2D">
      <w:r>
        <w:t xml:space="preserve">For registered, but </w:t>
      </w:r>
      <w:r w:rsidR="005D04B3">
        <w:t>a</w:t>
      </w:r>
      <w:r>
        <w:t xml:space="preserve"> defaulting participant,</w:t>
      </w:r>
      <w:r w:rsidR="001A092D">
        <w:t xml:space="preserve"> </w:t>
      </w:r>
      <w:r w:rsidR="004A7F94">
        <w:t xml:space="preserve">a </w:t>
      </w:r>
      <w:r w:rsidR="001A092D">
        <w:t xml:space="preserve">penalty should be paid (50% of the </w:t>
      </w:r>
      <w:r>
        <w:t>entry fee).</w:t>
      </w:r>
    </w:p>
    <w:p w14:paraId="3E1AA6B1" w14:textId="77777777" w:rsidR="00A13F74" w:rsidRDefault="00D53A32" w:rsidP="00333A20">
      <w:pPr>
        <w:jc w:val="both"/>
        <w:rPr>
          <w:rStyle w:val="Strong"/>
        </w:rPr>
      </w:pPr>
      <w:r>
        <w:t xml:space="preserve">Payment: AB </w:t>
      </w:r>
      <w:proofErr w:type="spellStart"/>
      <w:r>
        <w:t>Swedbank</w:t>
      </w:r>
      <w:proofErr w:type="spellEnd"/>
      <w:r>
        <w:t xml:space="preserve"> (</w:t>
      </w:r>
      <w:r w:rsidR="006B4030">
        <w:t>SWIFT/BIC code</w:t>
      </w:r>
      <w:r>
        <w:t xml:space="preserve"> </w:t>
      </w:r>
      <w:r w:rsidR="006B4030" w:rsidRPr="006B4030">
        <w:t>HABALT22</w:t>
      </w:r>
      <w:r>
        <w:t>, account no. LT337300010002447257) or cash at finish area.</w:t>
      </w:r>
    </w:p>
    <w:p w14:paraId="1F79A1A1" w14:textId="77777777" w:rsidR="00727D2D" w:rsidRDefault="00D53A32" w:rsidP="00727D2D">
      <w:pPr>
        <w:pStyle w:val="Heading1"/>
        <w:rPr>
          <w:rStyle w:val="Strong"/>
        </w:rPr>
      </w:pPr>
      <w:r w:rsidRPr="00727D2D">
        <w:rPr>
          <w:rStyle w:val="Strong"/>
          <w:b/>
          <w:bCs w:val="0"/>
        </w:rPr>
        <w:t>REGISTRATION</w:t>
      </w:r>
    </w:p>
    <w:p w14:paraId="183A625A" w14:textId="77777777" w:rsidR="008E5535" w:rsidRDefault="008E5535" w:rsidP="00333A20">
      <w:pPr>
        <w:jc w:val="both"/>
      </w:pPr>
      <w:r>
        <w:t xml:space="preserve">Registration cancellations and class changes are available free of charge until May </w:t>
      </w:r>
      <w:r w:rsidR="00743893">
        <w:t>2</w:t>
      </w:r>
      <w:r>
        <w:t>, 201</w:t>
      </w:r>
      <w:r w:rsidR="00E71EEF">
        <w:t>7</w:t>
      </w:r>
      <w:r>
        <w:t>.</w:t>
      </w:r>
      <w:r w:rsidRPr="008E5535">
        <w:t xml:space="preserve"> </w:t>
      </w:r>
      <w:r>
        <w:t xml:space="preserve">Changes after May </w:t>
      </w:r>
      <w:r w:rsidR="00743893">
        <w:t>2</w:t>
      </w:r>
      <w:r>
        <w:t>, 201</w:t>
      </w:r>
      <w:r w:rsidR="00E71EEF">
        <w:t>7</w:t>
      </w:r>
      <w:r>
        <w:t xml:space="preserve"> will be accepted only in the same class for a fee of 0.5 € per change. Change of class is treated as a new entry.</w:t>
      </w:r>
    </w:p>
    <w:p w14:paraId="12DBC767" w14:textId="77777777" w:rsidR="006B4030" w:rsidRDefault="00D53A32" w:rsidP="00727D2D">
      <w:r>
        <w:t xml:space="preserve">Registration will be held 14:00 – </w:t>
      </w:r>
      <w:r w:rsidR="00DF2208">
        <w:t>16:</w:t>
      </w:r>
      <w:r w:rsidR="00743893">
        <w:t>30</w:t>
      </w:r>
      <w:r w:rsidR="00DF2208">
        <w:t xml:space="preserve"> at the first day's (May </w:t>
      </w:r>
      <w:r w:rsidR="00743893">
        <w:t>5</w:t>
      </w:r>
      <w:r>
        <w:t>, 201</w:t>
      </w:r>
      <w:r w:rsidR="00E71EEF">
        <w:t>7</w:t>
      </w:r>
      <w:r>
        <w:t xml:space="preserve">) </w:t>
      </w:r>
      <w:r w:rsidR="00DF2208">
        <w:t>finish area.</w:t>
      </w:r>
    </w:p>
    <w:p w14:paraId="147D7072" w14:textId="77777777" w:rsidR="008E5535" w:rsidRDefault="00811798" w:rsidP="00333A20">
      <w:pPr>
        <w:jc w:val="both"/>
      </w:pPr>
      <w:r>
        <w:t>By submitting an entry, a</w:t>
      </w:r>
      <w:r w:rsidR="008E5535">
        <w:t xml:space="preserve">n organization, coach or participant confirms that </w:t>
      </w:r>
      <w:r>
        <w:t>s</w:t>
      </w:r>
      <w:r w:rsidR="008E5535">
        <w:t>he</w:t>
      </w:r>
      <w:r>
        <w:t xml:space="preserve"> or he</w:t>
      </w:r>
      <w:r w:rsidR="008E5535">
        <w:t xml:space="preserve"> participates in the competition after a medical examination and </w:t>
      </w:r>
      <w:r>
        <w:t>agrees to accept any and all risks associated with the competition and releases the organizers from any liability.</w:t>
      </w:r>
    </w:p>
    <w:p w14:paraId="2B4F7778" w14:textId="77777777" w:rsidR="00811798" w:rsidRDefault="00811798" w:rsidP="00333A20">
      <w:pPr>
        <w:jc w:val="both"/>
      </w:pPr>
      <w:r>
        <w:lastRenderedPageBreak/>
        <w:t>By submitting and entry, a participant agrees to release any rights for photographs and videos made by the organizers during the event and allows to use the photographs and videos for promotional activities without any prior consent.</w:t>
      </w:r>
    </w:p>
    <w:p w14:paraId="22A6F6F6" w14:textId="77777777" w:rsidR="00727D2D" w:rsidRDefault="00D53A32" w:rsidP="00727D2D">
      <w:pPr>
        <w:rPr>
          <w:rStyle w:val="Strong"/>
        </w:rPr>
      </w:pPr>
      <w:r w:rsidRPr="001A092D">
        <w:rPr>
          <w:rStyle w:val="Strong"/>
        </w:rPr>
        <w:t>ACCOMMODATION</w:t>
      </w:r>
    </w:p>
    <w:p w14:paraId="7A5CEFF7" w14:textId="77777777" w:rsidR="006B4030" w:rsidRPr="00743893" w:rsidRDefault="00743893" w:rsidP="00727D2D">
      <w:r>
        <w:t>Accommodation options:</w:t>
      </w:r>
    </w:p>
    <w:p w14:paraId="5A6EC433" w14:textId="77777777" w:rsidR="00743893" w:rsidRPr="00743893" w:rsidRDefault="00743893" w:rsidP="00333A20">
      <w:pPr>
        <w:jc w:val="both"/>
      </w:pPr>
      <w:proofErr w:type="gramStart"/>
      <w:r w:rsidRPr="00743893">
        <w:t xml:space="preserve">Hostel  </w:t>
      </w:r>
      <w:proofErr w:type="gramEnd"/>
      <w:r w:rsidR="00A86224">
        <w:fldChar w:fldCharType="begin"/>
      </w:r>
      <w:r w:rsidR="00A86224">
        <w:instrText xml:space="preserve"> HYPERLINK "http://www.filaretaihostel.lt" </w:instrText>
      </w:r>
      <w:r w:rsidR="00A86224">
        <w:fldChar w:fldCharType="separate"/>
      </w:r>
      <w:r w:rsidRPr="00743893">
        <w:rPr>
          <w:rStyle w:val="Hyperlink"/>
        </w:rPr>
        <w:t>www.filaretaihostel.lt</w:t>
      </w:r>
      <w:r w:rsidR="00A86224">
        <w:rPr>
          <w:rStyle w:val="Hyperlink"/>
        </w:rPr>
        <w:fldChar w:fldCharType="end"/>
      </w:r>
      <w:r w:rsidRPr="00743893">
        <w:t xml:space="preserve"> and </w:t>
      </w:r>
      <w:hyperlink r:id="rId19" w:history="1">
        <w:r w:rsidRPr="00743893">
          <w:rPr>
            <w:rStyle w:val="Hyperlink"/>
          </w:rPr>
          <w:t>www.fortunahostel.lt</w:t>
        </w:r>
      </w:hyperlink>
      <w:r w:rsidRPr="00743893">
        <w:t xml:space="preserve">, tel. +370 65656571 </w:t>
      </w:r>
      <w:proofErr w:type="spellStart"/>
      <w:r w:rsidRPr="00743893">
        <w:t>Paulius</w:t>
      </w:r>
      <w:proofErr w:type="spellEnd"/>
      <w:r w:rsidRPr="00743893">
        <w:t>. Special 20% discount from reservation price with code „VILNIAUS DAUGIADIENĖS“, price 6.5 - 13 €.</w:t>
      </w:r>
    </w:p>
    <w:p w14:paraId="6669C0E7" w14:textId="77777777" w:rsidR="00743893" w:rsidRDefault="000B7BBF" w:rsidP="00333A20">
      <w:pPr>
        <w:jc w:val="both"/>
      </w:pPr>
      <w:hyperlink r:id="rId20" w:history="1">
        <w:r w:rsidR="00743893" w:rsidRPr="00743893">
          <w:rPr>
            <w:rStyle w:val="Hyperlink"/>
          </w:rPr>
          <w:t>„</w:t>
        </w:r>
        <w:proofErr w:type="spellStart"/>
        <w:r w:rsidR="00743893" w:rsidRPr="00743893">
          <w:rPr>
            <w:rStyle w:val="Hyperlink"/>
          </w:rPr>
          <w:t>Vėliučionių</w:t>
        </w:r>
        <w:proofErr w:type="spellEnd"/>
        <w:r w:rsidR="00743893" w:rsidRPr="00743893">
          <w:rPr>
            <w:rStyle w:val="Hyperlink"/>
          </w:rPr>
          <w:t xml:space="preserve"> </w:t>
        </w:r>
        <w:proofErr w:type="spellStart"/>
        <w:r w:rsidR="00743893" w:rsidRPr="00743893">
          <w:rPr>
            <w:rStyle w:val="Hyperlink"/>
          </w:rPr>
          <w:t>sodyba</w:t>
        </w:r>
        <w:proofErr w:type="spellEnd"/>
        <w:r w:rsidR="00743893" w:rsidRPr="00743893">
          <w:rPr>
            <w:rStyle w:val="Hyperlink"/>
          </w:rPr>
          <w:t>“</w:t>
        </w:r>
      </w:hyperlink>
      <w:r w:rsidR="00743893" w:rsidRPr="00743893">
        <w:t xml:space="preserve"> (approximately 30 km from competition center), tel. +370 </w:t>
      </w:r>
      <w:proofErr w:type="gramStart"/>
      <w:r w:rsidR="00743893" w:rsidRPr="00743893">
        <w:t xml:space="preserve">68221624 </w:t>
      </w:r>
      <w:r w:rsidR="00333A20">
        <w:t xml:space="preserve"> </w:t>
      </w:r>
      <w:proofErr w:type="spellStart"/>
      <w:r w:rsidR="00743893" w:rsidRPr="00743893">
        <w:t>Ovidijus</w:t>
      </w:r>
      <w:proofErr w:type="spellEnd"/>
      <w:proofErr w:type="gramEnd"/>
      <w:r w:rsidR="00743893" w:rsidRPr="00743893">
        <w:t xml:space="preserve">, </w:t>
      </w:r>
      <w:r w:rsidR="00743893">
        <w:t>price</w:t>
      </w:r>
      <w:r w:rsidR="00743893" w:rsidRPr="00743893">
        <w:t xml:space="preserve"> 12 €.</w:t>
      </w:r>
    </w:p>
    <w:p w14:paraId="021A38BC" w14:textId="77777777" w:rsidR="00743893" w:rsidRDefault="0080331C" w:rsidP="0080331C">
      <w:pPr>
        <w:rPr>
          <w:lang w:val="lt-LT"/>
        </w:rPr>
      </w:pPr>
      <w:r>
        <w:rPr>
          <w:lang w:val="lt-LT"/>
        </w:rPr>
        <w:t xml:space="preserve">Camping at </w:t>
      </w:r>
      <w:hyperlink r:id="rId21" w:history="1">
        <w:r w:rsidR="00743893" w:rsidRPr="00DA2377">
          <w:rPr>
            <w:rStyle w:val="Hyperlink"/>
            <w:lang w:val="lt-LT"/>
          </w:rPr>
          <w:t>www.vilniuscamping.com</w:t>
        </w:r>
      </w:hyperlink>
      <w:r w:rsidR="00743893">
        <w:rPr>
          <w:lang w:val="lt-LT"/>
        </w:rPr>
        <w:t>.</w:t>
      </w:r>
    </w:p>
    <w:p w14:paraId="42FF3D78" w14:textId="77777777" w:rsidR="00A13F74" w:rsidRPr="00743893" w:rsidRDefault="00D53A32" w:rsidP="00727D2D">
      <w:r w:rsidRPr="0080331C">
        <w:t xml:space="preserve">You can </w:t>
      </w:r>
      <w:r w:rsidRPr="0080331C">
        <w:rPr>
          <w:lang w:val="lt-LT"/>
        </w:rPr>
        <w:t>find</w:t>
      </w:r>
      <w:r w:rsidRPr="0080331C">
        <w:t xml:space="preserve"> many </w:t>
      </w:r>
      <w:r w:rsidR="001F251B" w:rsidRPr="0080331C">
        <w:t xml:space="preserve">other </w:t>
      </w:r>
      <w:r w:rsidRPr="0080331C">
        <w:t xml:space="preserve">accommodation possibilities at </w:t>
      </w:r>
      <w:hyperlink r:id="rId22" w:history="1">
        <w:r w:rsidRPr="0080331C">
          <w:rPr>
            <w:rStyle w:val="Hyperlink"/>
          </w:rPr>
          <w:t>http://www.vilnius-tourism.lt/</w:t>
        </w:r>
      </w:hyperlink>
    </w:p>
    <w:p w14:paraId="54E5EEC6" w14:textId="77777777" w:rsidR="00727D2D" w:rsidRDefault="00D53A32" w:rsidP="00727D2D">
      <w:pPr>
        <w:pStyle w:val="Heading1"/>
        <w:rPr>
          <w:rStyle w:val="Strong"/>
        </w:rPr>
      </w:pPr>
      <w:r w:rsidRPr="00743893">
        <w:rPr>
          <w:rStyle w:val="Strong"/>
          <w:b/>
          <w:bCs w:val="0"/>
        </w:rPr>
        <w:t>I</w:t>
      </w:r>
      <w:r w:rsidRPr="00727D2D">
        <w:rPr>
          <w:rStyle w:val="Strong"/>
          <w:b/>
          <w:bCs w:val="0"/>
        </w:rPr>
        <w:t>NFORMATION</w:t>
      </w:r>
    </w:p>
    <w:p w14:paraId="14060C08" w14:textId="77777777" w:rsidR="00727D2D" w:rsidRDefault="000B7BBF" w:rsidP="00727D2D">
      <w:pPr>
        <w:rPr>
          <w:rStyle w:val="Hyperlink"/>
          <w:lang w:val="lt-LT"/>
        </w:rPr>
      </w:pPr>
      <w:hyperlink r:id="rId23" w:history="1">
        <w:r w:rsidR="00AF2483" w:rsidRPr="00BB03D7">
          <w:rPr>
            <w:rStyle w:val="Hyperlink"/>
            <w:lang w:val="lt-LT"/>
          </w:rPr>
          <w:t>www.perkunas.lt</w:t>
        </w:r>
      </w:hyperlink>
      <w:r w:rsidR="00AF2483">
        <w:rPr>
          <w:rStyle w:val="Strong"/>
          <w:lang w:val="lt-LT"/>
        </w:rPr>
        <w:t xml:space="preserve">, </w:t>
      </w:r>
      <w:hyperlink r:id="rId24" w:history="1">
        <w:r w:rsidR="00AF2483" w:rsidRPr="00B05F99">
          <w:rPr>
            <w:rStyle w:val="Hyperlink"/>
            <w:lang w:val="lt-LT"/>
          </w:rPr>
          <w:t>okperkunas@gmail.com</w:t>
        </w:r>
      </w:hyperlink>
    </w:p>
    <w:p w14:paraId="47084A2D" w14:textId="77777777" w:rsidR="00743893" w:rsidRDefault="00743893" w:rsidP="00727D2D">
      <w:pPr>
        <w:rPr>
          <w:lang w:val="lt-LT"/>
        </w:rPr>
      </w:pPr>
      <w:r w:rsidRPr="00743893">
        <w:rPr>
          <w:lang w:val="lt-LT"/>
        </w:rPr>
        <w:t>Vytautas Ralys, tel. +370 693 37910</w:t>
      </w:r>
    </w:p>
    <w:p w14:paraId="24126DD3" w14:textId="77777777" w:rsidR="00727D2D" w:rsidRDefault="00AF2483" w:rsidP="00727D2D">
      <w:pPr>
        <w:rPr>
          <w:lang w:val="lt-LT"/>
        </w:rPr>
      </w:pPr>
      <w:r w:rsidRPr="00A43EA3">
        <w:rPr>
          <w:lang w:val="lt-LT"/>
        </w:rPr>
        <w:t xml:space="preserve">Tomas Stankevičius, tel. </w:t>
      </w:r>
      <w:r>
        <w:rPr>
          <w:lang w:val="lt-LT"/>
        </w:rPr>
        <w:t>+370</w:t>
      </w:r>
      <w:r w:rsidRPr="00A43EA3">
        <w:rPr>
          <w:lang w:val="lt-LT"/>
        </w:rPr>
        <w:t xml:space="preserve"> 687 11142</w:t>
      </w:r>
    </w:p>
    <w:p w14:paraId="720C0A72" w14:textId="77777777" w:rsidR="000C1A08" w:rsidRPr="00743893" w:rsidRDefault="00AF2483" w:rsidP="00743893">
      <w:r w:rsidRPr="00A43EA3">
        <w:rPr>
          <w:lang w:val="lt-LT"/>
        </w:rPr>
        <w:t xml:space="preserve">Darius Sadeckas, tel. </w:t>
      </w:r>
      <w:r>
        <w:rPr>
          <w:lang w:val="lt-LT"/>
        </w:rPr>
        <w:t>+370</w:t>
      </w:r>
      <w:r w:rsidRPr="00A43EA3">
        <w:rPr>
          <w:lang w:val="lt-LT"/>
        </w:rPr>
        <w:t xml:space="preserve"> 699 37127 </w:t>
      </w:r>
      <w:r>
        <w:t xml:space="preserve">or email </w:t>
      </w:r>
      <w:hyperlink r:id="rId25" w:history="1">
        <w:r w:rsidRPr="00A43EA3">
          <w:rPr>
            <w:rStyle w:val="Hyperlink"/>
            <w:lang w:val="lt-LT"/>
          </w:rPr>
          <w:t>sdarius@gmail.com</w:t>
        </w:r>
      </w:hyperlink>
    </w:p>
    <w:p w14:paraId="52F9AC9A" w14:textId="77777777" w:rsidR="00743893" w:rsidRDefault="00743893" w:rsidP="00743893">
      <w:pPr>
        <w:pStyle w:val="NormalWeb"/>
        <w:spacing w:before="0" w:after="0"/>
        <w:ind w:right="44"/>
        <w:rPr>
          <w:lang w:val="lt-LT"/>
        </w:rPr>
      </w:pPr>
    </w:p>
    <w:p w14:paraId="4F5F6D15" w14:textId="77777777" w:rsidR="00743893" w:rsidRDefault="00743893" w:rsidP="00743893">
      <w:pPr>
        <w:pStyle w:val="NormalWeb"/>
        <w:spacing w:before="0" w:after="0"/>
        <w:ind w:right="44"/>
        <w:rPr>
          <w:lang w:val="lt-LT"/>
        </w:rPr>
      </w:pPr>
    </w:p>
    <w:p w14:paraId="1AE89001" w14:textId="77777777" w:rsidR="00743893" w:rsidRDefault="00117DEC" w:rsidP="00743893">
      <w:pPr>
        <w:pStyle w:val="NormalWeb"/>
        <w:spacing w:before="0" w:after="0"/>
        <w:ind w:right="44"/>
        <w:rPr>
          <w:lang w:val="lt-LT"/>
        </w:rPr>
      </w:pPr>
      <w:r>
        <w:rPr>
          <w:noProof/>
          <w:lang w:eastAsia="en-US"/>
        </w:rPr>
        <w:drawing>
          <wp:anchor distT="0" distB="0" distL="114300" distR="114300" simplePos="0" relativeHeight="251686912" behindDoc="1" locked="0" layoutInCell="1" allowOverlap="1" wp14:anchorId="5599E160" wp14:editId="0B680209">
            <wp:simplePos x="0" y="0"/>
            <wp:positionH relativeFrom="column">
              <wp:posOffset>3215005</wp:posOffset>
            </wp:positionH>
            <wp:positionV relativeFrom="paragraph">
              <wp:posOffset>0</wp:posOffset>
            </wp:positionV>
            <wp:extent cx="3467100" cy="1171575"/>
            <wp:effectExtent l="19050" t="0" r="0" b="0"/>
            <wp:wrapNone/>
            <wp:docPr id="15" name="Picture 0" descr="superloto logo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uperloto logo new1.jpg"/>
                    <pic:cNvPicPr>
                      <a:picLocks noChangeAspect="1" noChangeArrowheads="1"/>
                    </pic:cNvPicPr>
                  </pic:nvPicPr>
                  <pic:blipFill>
                    <a:blip r:embed="rId26" cstate="print"/>
                    <a:srcRect/>
                    <a:stretch>
                      <a:fillRect/>
                    </a:stretch>
                  </pic:blipFill>
                  <pic:spPr bwMode="auto">
                    <a:xfrm>
                      <a:off x="0" y="0"/>
                      <a:ext cx="3467100" cy="117157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84864" behindDoc="1" locked="0" layoutInCell="1" allowOverlap="1" wp14:anchorId="3022C4CC" wp14:editId="40E4A26C">
            <wp:simplePos x="0" y="0"/>
            <wp:positionH relativeFrom="column">
              <wp:posOffset>119380</wp:posOffset>
            </wp:positionH>
            <wp:positionV relativeFrom="paragraph">
              <wp:posOffset>0</wp:posOffset>
            </wp:positionV>
            <wp:extent cx="2893695" cy="1066800"/>
            <wp:effectExtent l="19050" t="0" r="1905" b="0"/>
            <wp:wrapNone/>
            <wp:docPr id="1" name="Picture 11" descr="DP_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_logo_0"/>
                    <pic:cNvPicPr>
                      <a:picLocks noChangeAspect="1" noChangeArrowheads="1"/>
                    </pic:cNvPicPr>
                  </pic:nvPicPr>
                  <pic:blipFill>
                    <a:blip r:embed="rId27" cstate="print"/>
                    <a:srcRect/>
                    <a:stretch>
                      <a:fillRect/>
                    </a:stretch>
                  </pic:blipFill>
                  <pic:spPr bwMode="auto">
                    <a:xfrm>
                      <a:off x="0" y="0"/>
                      <a:ext cx="2893695" cy="1066800"/>
                    </a:xfrm>
                    <a:prstGeom prst="rect">
                      <a:avLst/>
                    </a:prstGeom>
                    <a:noFill/>
                  </pic:spPr>
                </pic:pic>
              </a:graphicData>
            </a:graphic>
          </wp:anchor>
        </w:drawing>
      </w:r>
    </w:p>
    <w:p w14:paraId="66E933E1" w14:textId="77777777" w:rsidR="00743893" w:rsidRDefault="00743893" w:rsidP="00743893">
      <w:pPr>
        <w:pStyle w:val="NormalWeb"/>
        <w:spacing w:before="0" w:after="0"/>
        <w:ind w:right="44"/>
        <w:rPr>
          <w:lang w:val="lt-LT"/>
        </w:rPr>
      </w:pPr>
    </w:p>
    <w:p w14:paraId="1B781D73" w14:textId="77777777" w:rsidR="00743893" w:rsidRDefault="00743893" w:rsidP="00743893">
      <w:pPr>
        <w:pStyle w:val="NormalWeb"/>
        <w:spacing w:before="0" w:after="0"/>
        <w:ind w:right="44"/>
        <w:rPr>
          <w:lang w:val="lt-LT"/>
        </w:rPr>
      </w:pPr>
    </w:p>
    <w:p w14:paraId="6A0E8F07" w14:textId="77777777" w:rsidR="00743893" w:rsidRDefault="00743893" w:rsidP="00743893">
      <w:pPr>
        <w:pStyle w:val="NormalWeb"/>
        <w:spacing w:before="0" w:after="0"/>
        <w:ind w:right="44"/>
        <w:rPr>
          <w:lang w:val="lt-LT"/>
        </w:rPr>
      </w:pPr>
    </w:p>
    <w:p w14:paraId="4B91FFF8" w14:textId="77777777" w:rsidR="00743893" w:rsidRDefault="00743893" w:rsidP="00743893">
      <w:pPr>
        <w:pStyle w:val="NormalWeb"/>
        <w:spacing w:before="0" w:after="0"/>
        <w:ind w:right="44"/>
        <w:rPr>
          <w:lang w:val="lt-LT"/>
        </w:rPr>
      </w:pPr>
    </w:p>
    <w:p w14:paraId="3B15B3AC" w14:textId="77777777" w:rsidR="00743893" w:rsidRDefault="00743893" w:rsidP="00743893">
      <w:pPr>
        <w:pStyle w:val="NormalWeb"/>
        <w:spacing w:before="0" w:after="0"/>
        <w:ind w:right="44"/>
        <w:rPr>
          <w:lang w:val="lt-LT"/>
        </w:rPr>
      </w:pPr>
    </w:p>
    <w:p w14:paraId="4A9A9A83" w14:textId="77777777" w:rsidR="00743893" w:rsidRDefault="00743893" w:rsidP="00743893">
      <w:pPr>
        <w:pStyle w:val="NormalWeb"/>
        <w:spacing w:before="0" w:after="0"/>
        <w:ind w:right="44"/>
        <w:rPr>
          <w:lang w:val="lt-LT"/>
        </w:rPr>
      </w:pPr>
    </w:p>
    <w:p w14:paraId="282662F1" w14:textId="77777777" w:rsidR="00743893" w:rsidRDefault="00084F7B" w:rsidP="00743893">
      <w:pPr>
        <w:pStyle w:val="NormalWeb"/>
        <w:spacing w:before="0" w:after="0"/>
        <w:ind w:right="44"/>
        <w:rPr>
          <w:lang w:val="lt-LT"/>
        </w:rPr>
      </w:pPr>
      <w:r>
        <w:rPr>
          <w:noProof/>
          <w:lang w:eastAsia="en-US"/>
        </w:rPr>
        <w:drawing>
          <wp:anchor distT="0" distB="0" distL="114300" distR="114300" simplePos="0" relativeHeight="251677696" behindDoc="1" locked="0" layoutInCell="1" allowOverlap="1" wp14:anchorId="1E37DAAF" wp14:editId="5FCD300F">
            <wp:simplePos x="0" y="0"/>
            <wp:positionH relativeFrom="column">
              <wp:posOffset>3956050</wp:posOffset>
            </wp:positionH>
            <wp:positionV relativeFrom="paragraph">
              <wp:posOffset>32385</wp:posOffset>
            </wp:positionV>
            <wp:extent cx="1831340" cy="811530"/>
            <wp:effectExtent l="1905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1831340" cy="811530"/>
                    </a:xfrm>
                    <a:prstGeom prst="rect">
                      <a:avLst/>
                    </a:prstGeom>
                    <a:noFill/>
                  </pic:spPr>
                </pic:pic>
              </a:graphicData>
            </a:graphic>
          </wp:anchor>
        </w:drawing>
      </w:r>
      <w:r>
        <w:rPr>
          <w:noProof/>
          <w:lang w:eastAsia="en-US"/>
        </w:rPr>
        <w:drawing>
          <wp:anchor distT="0" distB="0" distL="114300" distR="114300" simplePos="0" relativeHeight="251675648" behindDoc="1" locked="0" layoutInCell="1" allowOverlap="1" wp14:anchorId="5DB98A09" wp14:editId="31F16C43">
            <wp:simplePos x="0" y="0"/>
            <wp:positionH relativeFrom="column">
              <wp:posOffset>123190</wp:posOffset>
            </wp:positionH>
            <wp:positionV relativeFrom="paragraph">
              <wp:posOffset>32385</wp:posOffset>
            </wp:positionV>
            <wp:extent cx="3175000" cy="753110"/>
            <wp:effectExtent l="19050" t="0" r="635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3175000" cy="753110"/>
                    </a:xfrm>
                    <a:prstGeom prst="rect">
                      <a:avLst/>
                    </a:prstGeom>
                    <a:noFill/>
                  </pic:spPr>
                </pic:pic>
              </a:graphicData>
            </a:graphic>
          </wp:anchor>
        </w:drawing>
      </w:r>
    </w:p>
    <w:p w14:paraId="63AE78BD" w14:textId="77777777" w:rsidR="00743893" w:rsidRDefault="00743893" w:rsidP="00743893">
      <w:pPr>
        <w:pStyle w:val="NormalWeb"/>
        <w:spacing w:before="0" w:after="0"/>
        <w:ind w:right="44"/>
        <w:rPr>
          <w:lang w:val="lt-LT"/>
        </w:rPr>
      </w:pPr>
    </w:p>
    <w:p w14:paraId="375AC58D" w14:textId="77777777" w:rsidR="00743893" w:rsidRDefault="00743893" w:rsidP="00743893">
      <w:pPr>
        <w:pStyle w:val="NormalWeb"/>
        <w:spacing w:before="0" w:after="0"/>
        <w:ind w:right="44"/>
        <w:rPr>
          <w:lang w:val="lt-LT"/>
        </w:rPr>
      </w:pPr>
    </w:p>
    <w:p w14:paraId="3059725D" w14:textId="77777777" w:rsidR="00743893" w:rsidRDefault="00743893" w:rsidP="00743893">
      <w:pPr>
        <w:pStyle w:val="NormalWeb"/>
        <w:spacing w:before="0" w:after="0"/>
        <w:ind w:right="44"/>
        <w:rPr>
          <w:lang w:val="lt-LT"/>
        </w:rPr>
      </w:pPr>
    </w:p>
    <w:p w14:paraId="72851FD7" w14:textId="77777777" w:rsidR="00743893" w:rsidRDefault="00743893" w:rsidP="00743893">
      <w:pPr>
        <w:pStyle w:val="NormalWeb"/>
        <w:spacing w:before="0" w:after="0"/>
        <w:ind w:right="44"/>
        <w:rPr>
          <w:lang w:val="lt-LT"/>
        </w:rPr>
      </w:pPr>
    </w:p>
    <w:p w14:paraId="782374F0" w14:textId="77777777" w:rsidR="00743893" w:rsidRDefault="00743893" w:rsidP="00743893">
      <w:pPr>
        <w:pStyle w:val="NormalWeb"/>
        <w:spacing w:before="0" w:after="0"/>
        <w:rPr>
          <w:lang w:val="lt-LT"/>
        </w:rPr>
      </w:pPr>
    </w:p>
    <w:p w14:paraId="034A0285" w14:textId="77777777" w:rsidR="00743893" w:rsidRDefault="00743893" w:rsidP="00743893">
      <w:pPr>
        <w:pStyle w:val="NormalWeb"/>
        <w:spacing w:before="0" w:after="0"/>
        <w:ind w:hanging="374"/>
      </w:pPr>
      <w:r>
        <w:rPr>
          <w:noProof/>
          <w:lang w:eastAsia="en-US"/>
        </w:rPr>
        <w:drawing>
          <wp:anchor distT="0" distB="0" distL="114300" distR="114300" simplePos="0" relativeHeight="251674624" behindDoc="1" locked="0" layoutInCell="1" allowOverlap="1" wp14:anchorId="15D31CE3" wp14:editId="5F07DC12">
            <wp:simplePos x="0" y="0"/>
            <wp:positionH relativeFrom="column">
              <wp:posOffset>4739005</wp:posOffset>
            </wp:positionH>
            <wp:positionV relativeFrom="paragraph">
              <wp:posOffset>1299845</wp:posOffset>
            </wp:positionV>
            <wp:extent cx="1700948" cy="86995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1700948" cy="869950"/>
                    </a:xfrm>
                    <a:prstGeom prst="rect">
                      <a:avLst/>
                    </a:prstGeom>
                    <a:noFill/>
                  </pic:spPr>
                </pic:pic>
              </a:graphicData>
            </a:graphic>
          </wp:anchor>
        </w:drawing>
      </w:r>
      <w:r>
        <w:rPr>
          <w:noProof/>
          <w:lang w:eastAsia="en-US"/>
        </w:rPr>
        <w:drawing>
          <wp:anchor distT="0" distB="0" distL="114300" distR="114300" simplePos="0" relativeHeight="251682816" behindDoc="1" locked="0" layoutInCell="1" allowOverlap="1" wp14:anchorId="4B9293CD" wp14:editId="513D0393">
            <wp:simplePos x="0" y="0"/>
            <wp:positionH relativeFrom="column">
              <wp:posOffset>2605405</wp:posOffset>
            </wp:positionH>
            <wp:positionV relativeFrom="paragraph">
              <wp:posOffset>1102360</wp:posOffset>
            </wp:positionV>
            <wp:extent cx="1168400" cy="1200804"/>
            <wp:effectExtent l="0" t="0" r="0" b="0"/>
            <wp:wrapNone/>
            <wp:docPr id="7" name="Picture 1">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mv="urn:schemas-microsoft-com:mac:vml" xmlns:mo="http://schemas.microsoft.com/office/mac/office/2008/main" id="{9FC7D9FD-AF79-4676-9724-ED786BE66D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mv="urn:schemas-microsoft-com:mac:vml" xmlns:mo="http://schemas.microsoft.com/office/mac/office/2008/main" id="{9FC7D9FD-AF79-4676-9724-ED786BE66D1A}"/>
                        </a:ext>
                      </a:extLst>
                    </pic:cNvPr>
                    <pic:cNvPicPr>
                      <a:picLocks noChangeAspect="1"/>
                    </pic:cNvPicPr>
                  </pic:nvPicPr>
                  <pic:blipFill>
                    <a:blip r:embed="rId31" cstate="print"/>
                    <a:stretch>
                      <a:fillRect/>
                    </a:stretch>
                  </pic:blipFill>
                  <pic:spPr>
                    <a:xfrm>
                      <a:off x="0" y="0"/>
                      <a:ext cx="1168400" cy="1200804"/>
                    </a:xfrm>
                    <a:prstGeom prst="rect">
                      <a:avLst/>
                    </a:prstGeom>
                  </pic:spPr>
                </pic:pic>
              </a:graphicData>
            </a:graphic>
          </wp:anchor>
        </w:drawing>
      </w:r>
      <w:r>
        <w:rPr>
          <w:noProof/>
          <w:lang w:eastAsia="en-US"/>
        </w:rPr>
        <w:drawing>
          <wp:anchor distT="0" distB="0" distL="114300" distR="114300" simplePos="0" relativeHeight="251681792" behindDoc="1" locked="0" layoutInCell="1" allowOverlap="1" wp14:anchorId="2CBF1205" wp14:editId="392307B5">
            <wp:simplePos x="0" y="0"/>
            <wp:positionH relativeFrom="column">
              <wp:posOffset>84455</wp:posOffset>
            </wp:positionH>
            <wp:positionV relativeFrom="paragraph">
              <wp:posOffset>1344295</wp:posOffset>
            </wp:positionV>
            <wp:extent cx="1492250" cy="8699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92250" cy="869950"/>
                    </a:xfrm>
                    <a:prstGeom prst="rect">
                      <a:avLst/>
                    </a:prstGeom>
                  </pic:spPr>
                </pic:pic>
              </a:graphicData>
            </a:graphic>
          </wp:anchor>
        </w:drawing>
      </w:r>
      <w:r>
        <w:rPr>
          <w:noProof/>
          <w:lang w:eastAsia="en-US"/>
        </w:rPr>
        <w:drawing>
          <wp:anchor distT="0" distB="0" distL="114300" distR="114300" simplePos="0" relativeHeight="251680768" behindDoc="1" locked="0" layoutInCell="1" allowOverlap="1" wp14:anchorId="0FEB85F2" wp14:editId="597E4A90">
            <wp:simplePos x="0" y="0"/>
            <wp:positionH relativeFrom="column">
              <wp:posOffset>2246630</wp:posOffset>
            </wp:positionH>
            <wp:positionV relativeFrom="paragraph">
              <wp:posOffset>152400</wp:posOffset>
            </wp:positionV>
            <wp:extent cx="1771650" cy="625475"/>
            <wp:effectExtent l="19050" t="0" r="0" b="0"/>
            <wp:wrapNone/>
            <wp:docPr id="12" name="Picture 12" descr="Fortuna_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tuna__0"/>
                    <pic:cNvPicPr>
                      <a:picLocks noChangeAspect="1" noChangeArrowheads="1"/>
                    </pic:cNvPicPr>
                  </pic:nvPicPr>
                  <pic:blipFill>
                    <a:blip r:embed="rId33" cstate="print"/>
                    <a:srcRect/>
                    <a:stretch>
                      <a:fillRect/>
                    </a:stretch>
                  </pic:blipFill>
                  <pic:spPr bwMode="auto">
                    <a:xfrm>
                      <a:off x="0" y="0"/>
                      <a:ext cx="1771650" cy="625475"/>
                    </a:xfrm>
                    <a:prstGeom prst="rect">
                      <a:avLst/>
                    </a:prstGeom>
                    <a:noFill/>
                  </pic:spPr>
                </pic:pic>
              </a:graphicData>
            </a:graphic>
          </wp:anchor>
        </w:drawing>
      </w:r>
      <w:r>
        <w:rPr>
          <w:noProof/>
          <w:lang w:eastAsia="en-US"/>
        </w:rPr>
        <w:drawing>
          <wp:anchor distT="0" distB="0" distL="114300" distR="114300" simplePos="0" relativeHeight="251676672" behindDoc="1" locked="0" layoutInCell="1" allowOverlap="1" wp14:anchorId="5CFF5240" wp14:editId="4A033638">
            <wp:simplePos x="0" y="0"/>
            <wp:positionH relativeFrom="column">
              <wp:posOffset>4570095</wp:posOffset>
            </wp:positionH>
            <wp:positionV relativeFrom="paragraph">
              <wp:posOffset>41275</wp:posOffset>
            </wp:positionV>
            <wp:extent cx="2118995" cy="828675"/>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2118995" cy="828675"/>
                    </a:xfrm>
                    <a:prstGeom prst="rect">
                      <a:avLst/>
                    </a:prstGeom>
                    <a:noFill/>
                  </pic:spPr>
                </pic:pic>
              </a:graphicData>
            </a:graphic>
          </wp:anchor>
        </w:drawing>
      </w:r>
      <w:r>
        <w:rPr>
          <w:noProof/>
          <w:lang w:eastAsia="en-US"/>
        </w:rPr>
        <w:drawing>
          <wp:anchor distT="0" distB="0" distL="114300" distR="114300" simplePos="0" relativeHeight="251678720" behindDoc="1" locked="0" layoutInCell="1" allowOverlap="1" wp14:anchorId="7843DB6E" wp14:editId="5E460A0A">
            <wp:simplePos x="0" y="0"/>
            <wp:positionH relativeFrom="column">
              <wp:posOffset>30480</wp:posOffset>
            </wp:positionH>
            <wp:positionV relativeFrom="paragraph">
              <wp:posOffset>149860</wp:posOffset>
            </wp:positionV>
            <wp:extent cx="1400175" cy="666115"/>
            <wp:effectExtent l="19050" t="0" r="9525" b="0"/>
            <wp:wrapNone/>
            <wp:docPr id="13" name="Picture 7" descr="ANC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C_0"/>
                    <pic:cNvPicPr>
                      <a:picLocks noChangeAspect="1" noChangeArrowheads="1"/>
                    </pic:cNvPicPr>
                  </pic:nvPicPr>
                  <pic:blipFill>
                    <a:blip r:embed="rId35" cstate="print"/>
                    <a:srcRect/>
                    <a:stretch>
                      <a:fillRect/>
                    </a:stretch>
                  </pic:blipFill>
                  <pic:spPr bwMode="auto">
                    <a:xfrm>
                      <a:off x="0" y="0"/>
                      <a:ext cx="1400175" cy="666115"/>
                    </a:xfrm>
                    <a:prstGeom prst="rect">
                      <a:avLst/>
                    </a:prstGeom>
                    <a:noFill/>
                  </pic:spPr>
                </pic:pic>
              </a:graphicData>
            </a:graphic>
          </wp:anchor>
        </w:drawing>
      </w:r>
      <w:r>
        <w:rPr>
          <w:lang w:val="lt-LT"/>
        </w:rPr>
        <w:t xml:space="preserve">           </w:t>
      </w:r>
    </w:p>
    <w:p w14:paraId="494F4803" w14:textId="77777777" w:rsidR="00D53A32" w:rsidRDefault="00D53A32" w:rsidP="000001DF">
      <w:pPr>
        <w:pStyle w:val="NormalWeb"/>
        <w:spacing w:before="0" w:after="120"/>
      </w:pPr>
    </w:p>
    <w:sectPr w:rsidR="00D53A32" w:rsidSect="001347E2">
      <w:pgSz w:w="12240" w:h="15840"/>
      <w:pgMar w:top="567" w:right="1077" w:bottom="567" w:left="90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573E7"/>
    <w:multiLevelType w:val="hybridMultilevel"/>
    <w:tmpl w:val="5CC09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78"/>
    <w:rsid w:val="000001DF"/>
    <w:rsid w:val="00015D83"/>
    <w:rsid w:val="00040A3E"/>
    <w:rsid w:val="00084F7B"/>
    <w:rsid w:val="000B7BBF"/>
    <w:rsid w:val="000C1A08"/>
    <w:rsid w:val="0011042A"/>
    <w:rsid w:val="00117DEC"/>
    <w:rsid w:val="00125789"/>
    <w:rsid w:val="001347E2"/>
    <w:rsid w:val="001350D7"/>
    <w:rsid w:val="0017402A"/>
    <w:rsid w:val="001A092D"/>
    <w:rsid w:val="001C6CDB"/>
    <w:rsid w:val="001F251B"/>
    <w:rsid w:val="00250E8A"/>
    <w:rsid w:val="00277CBB"/>
    <w:rsid w:val="002A3A77"/>
    <w:rsid w:val="002D2403"/>
    <w:rsid w:val="00306833"/>
    <w:rsid w:val="003116CF"/>
    <w:rsid w:val="0033337D"/>
    <w:rsid w:val="00333A20"/>
    <w:rsid w:val="00342A28"/>
    <w:rsid w:val="00347372"/>
    <w:rsid w:val="00360368"/>
    <w:rsid w:val="003F57A6"/>
    <w:rsid w:val="003F7B6F"/>
    <w:rsid w:val="004117A9"/>
    <w:rsid w:val="00435E68"/>
    <w:rsid w:val="00453F9C"/>
    <w:rsid w:val="00467526"/>
    <w:rsid w:val="004A7F94"/>
    <w:rsid w:val="004C3D5D"/>
    <w:rsid w:val="004C5FAC"/>
    <w:rsid w:val="004D112E"/>
    <w:rsid w:val="00513134"/>
    <w:rsid w:val="00561DD8"/>
    <w:rsid w:val="0059118B"/>
    <w:rsid w:val="005B1A23"/>
    <w:rsid w:val="005D04B3"/>
    <w:rsid w:val="005F21B7"/>
    <w:rsid w:val="006931D2"/>
    <w:rsid w:val="006B4030"/>
    <w:rsid w:val="00712045"/>
    <w:rsid w:val="00727D2D"/>
    <w:rsid w:val="00741106"/>
    <w:rsid w:val="00743893"/>
    <w:rsid w:val="00764100"/>
    <w:rsid w:val="007A1F4F"/>
    <w:rsid w:val="007D064E"/>
    <w:rsid w:val="007D4F4F"/>
    <w:rsid w:val="007D6193"/>
    <w:rsid w:val="007D78E2"/>
    <w:rsid w:val="007F0A7E"/>
    <w:rsid w:val="0080331C"/>
    <w:rsid w:val="00811798"/>
    <w:rsid w:val="008626F0"/>
    <w:rsid w:val="008766A2"/>
    <w:rsid w:val="00891656"/>
    <w:rsid w:val="008A6A7C"/>
    <w:rsid w:val="008C2B05"/>
    <w:rsid w:val="008C35A3"/>
    <w:rsid w:val="008D3583"/>
    <w:rsid w:val="008D6D8C"/>
    <w:rsid w:val="008E2384"/>
    <w:rsid w:val="008E5535"/>
    <w:rsid w:val="0092137B"/>
    <w:rsid w:val="009B31F5"/>
    <w:rsid w:val="009D39AE"/>
    <w:rsid w:val="009D6C72"/>
    <w:rsid w:val="00A13F74"/>
    <w:rsid w:val="00A17909"/>
    <w:rsid w:val="00A5371F"/>
    <w:rsid w:val="00A54DEC"/>
    <w:rsid w:val="00A75E81"/>
    <w:rsid w:val="00A86224"/>
    <w:rsid w:val="00A87FC0"/>
    <w:rsid w:val="00AE1777"/>
    <w:rsid w:val="00AE7AF2"/>
    <w:rsid w:val="00AF2483"/>
    <w:rsid w:val="00B01D1E"/>
    <w:rsid w:val="00B14BBE"/>
    <w:rsid w:val="00B64A31"/>
    <w:rsid w:val="00BB523B"/>
    <w:rsid w:val="00BD588A"/>
    <w:rsid w:val="00C7392E"/>
    <w:rsid w:val="00C753D1"/>
    <w:rsid w:val="00CD09F6"/>
    <w:rsid w:val="00CF25D2"/>
    <w:rsid w:val="00D07202"/>
    <w:rsid w:val="00D34DE5"/>
    <w:rsid w:val="00D53A32"/>
    <w:rsid w:val="00D71D07"/>
    <w:rsid w:val="00DC03A0"/>
    <w:rsid w:val="00DF2208"/>
    <w:rsid w:val="00E71EEF"/>
    <w:rsid w:val="00EB3B5C"/>
    <w:rsid w:val="00F2016F"/>
    <w:rsid w:val="00F20A85"/>
    <w:rsid w:val="00F56C60"/>
    <w:rsid w:val="00FE45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4:docId w14:val="08EA35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DF"/>
    <w:pPr>
      <w:suppressAutoHyphens/>
      <w:spacing w:after="120"/>
    </w:pPr>
    <w:rPr>
      <w:sz w:val="24"/>
      <w:szCs w:val="24"/>
      <w:lang w:val="en-US" w:eastAsia="zh-CN"/>
    </w:rPr>
  </w:style>
  <w:style w:type="paragraph" w:styleId="Heading1">
    <w:name w:val="heading 1"/>
    <w:basedOn w:val="NormalWeb"/>
    <w:next w:val="Normal"/>
    <w:link w:val="Heading1Char"/>
    <w:uiPriority w:val="9"/>
    <w:qFormat/>
    <w:rsid w:val="000001DF"/>
    <w:pPr>
      <w:spacing w:before="240" w:after="1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rsid w:val="000001DF"/>
    <w:rPr>
      <w:b/>
      <w:bCs/>
    </w:rPr>
  </w:style>
  <w:style w:type="character" w:styleId="Hyperlink">
    <w:name w:val="Hyperlink"/>
    <w:uiPriority w:val="99"/>
    <w:rsid w:val="009B31F5"/>
    <w:rPr>
      <w:color w:val="0000FF"/>
      <w:u w:val="single"/>
    </w:rPr>
  </w:style>
  <w:style w:type="paragraph" w:customStyle="1" w:styleId="Heading">
    <w:name w:val="Heading"/>
    <w:basedOn w:val="Normal"/>
    <w:next w:val="BodyText"/>
    <w:rsid w:val="009B31F5"/>
    <w:pPr>
      <w:keepNext/>
      <w:spacing w:before="240"/>
    </w:pPr>
    <w:rPr>
      <w:rFonts w:ascii="Arial" w:eastAsia="Arial Unicode MS" w:hAnsi="Arial" w:cs="Arial Unicode MS"/>
      <w:sz w:val="28"/>
      <w:szCs w:val="28"/>
    </w:rPr>
  </w:style>
  <w:style w:type="paragraph" w:styleId="BodyText">
    <w:name w:val="Body Text"/>
    <w:basedOn w:val="Normal"/>
    <w:link w:val="BodyTextChar"/>
    <w:rsid w:val="009B31F5"/>
  </w:style>
  <w:style w:type="paragraph" w:styleId="List">
    <w:name w:val="List"/>
    <w:basedOn w:val="BodyText"/>
    <w:rsid w:val="009B31F5"/>
  </w:style>
  <w:style w:type="paragraph" w:styleId="Caption">
    <w:name w:val="caption"/>
    <w:basedOn w:val="Normal"/>
    <w:qFormat/>
    <w:rsid w:val="009B31F5"/>
    <w:pPr>
      <w:suppressLineNumbers/>
      <w:spacing w:before="120"/>
    </w:pPr>
    <w:rPr>
      <w:i/>
      <w:iCs/>
    </w:rPr>
  </w:style>
  <w:style w:type="paragraph" w:customStyle="1" w:styleId="Index">
    <w:name w:val="Index"/>
    <w:basedOn w:val="Normal"/>
    <w:rsid w:val="009B31F5"/>
    <w:pPr>
      <w:suppressLineNumbers/>
    </w:pPr>
  </w:style>
  <w:style w:type="paragraph" w:styleId="NormalWeb">
    <w:name w:val="Normal (Web)"/>
    <w:basedOn w:val="Normal"/>
    <w:uiPriority w:val="99"/>
    <w:rsid w:val="009B31F5"/>
    <w:pPr>
      <w:spacing w:before="280" w:after="280"/>
    </w:pPr>
  </w:style>
  <w:style w:type="paragraph" w:customStyle="1" w:styleId="TableContents">
    <w:name w:val="Table Contents"/>
    <w:basedOn w:val="Normal"/>
    <w:rsid w:val="009B31F5"/>
    <w:pPr>
      <w:suppressLineNumbers/>
    </w:pPr>
  </w:style>
  <w:style w:type="paragraph" w:customStyle="1" w:styleId="TableHeading">
    <w:name w:val="Table Heading"/>
    <w:basedOn w:val="TableContents"/>
    <w:rsid w:val="009B31F5"/>
    <w:pPr>
      <w:jc w:val="center"/>
    </w:pPr>
    <w:rPr>
      <w:b/>
      <w:bCs/>
    </w:rPr>
  </w:style>
  <w:style w:type="paragraph" w:styleId="BalloonText">
    <w:name w:val="Balloon Text"/>
    <w:basedOn w:val="Normal"/>
    <w:link w:val="BalloonTextChar"/>
    <w:uiPriority w:val="99"/>
    <w:semiHidden/>
    <w:unhideWhenUsed/>
    <w:rsid w:val="00DF2208"/>
    <w:rPr>
      <w:rFonts w:ascii="Tahoma" w:hAnsi="Tahoma"/>
      <w:sz w:val="16"/>
      <w:szCs w:val="16"/>
    </w:rPr>
  </w:style>
  <w:style w:type="character" w:customStyle="1" w:styleId="BalloonTextChar">
    <w:name w:val="Balloon Text Char"/>
    <w:link w:val="BalloonText"/>
    <w:uiPriority w:val="99"/>
    <w:semiHidden/>
    <w:rsid w:val="00DF2208"/>
    <w:rPr>
      <w:rFonts w:ascii="Tahoma" w:hAnsi="Tahoma" w:cs="Tahoma"/>
      <w:sz w:val="16"/>
      <w:szCs w:val="16"/>
      <w:lang w:val="en-US" w:eastAsia="zh-CN"/>
    </w:rPr>
  </w:style>
  <w:style w:type="character" w:styleId="FollowedHyperlink">
    <w:name w:val="FollowedHyperlink"/>
    <w:uiPriority w:val="99"/>
    <w:semiHidden/>
    <w:unhideWhenUsed/>
    <w:rsid w:val="00DF2208"/>
    <w:rPr>
      <w:color w:val="800080"/>
      <w:u w:val="single"/>
    </w:rPr>
  </w:style>
  <w:style w:type="character" w:customStyle="1" w:styleId="postbody">
    <w:name w:val="postbody"/>
    <w:basedOn w:val="DefaultParagraphFont"/>
    <w:uiPriority w:val="99"/>
    <w:rsid w:val="00F20A85"/>
  </w:style>
  <w:style w:type="character" w:customStyle="1" w:styleId="BodyTextChar">
    <w:name w:val="Body Text Char"/>
    <w:basedOn w:val="DefaultParagraphFont"/>
    <w:link w:val="BodyText"/>
    <w:rsid w:val="00561DD8"/>
    <w:rPr>
      <w:sz w:val="24"/>
      <w:szCs w:val="24"/>
      <w:lang w:val="en-US" w:eastAsia="zh-CN"/>
    </w:rPr>
  </w:style>
  <w:style w:type="character" w:customStyle="1" w:styleId="Heading1Char">
    <w:name w:val="Heading 1 Char"/>
    <w:basedOn w:val="DefaultParagraphFont"/>
    <w:link w:val="Heading1"/>
    <w:uiPriority w:val="9"/>
    <w:rsid w:val="000001DF"/>
    <w:rPr>
      <w:b/>
      <w:sz w:val="24"/>
      <w:szCs w:val="24"/>
      <w:lang w:val="en-US" w:eastAsia="zh-CN"/>
    </w:rPr>
  </w:style>
  <w:style w:type="table" w:customStyle="1" w:styleId="PlainTable21">
    <w:name w:val="Plain Table 21"/>
    <w:basedOn w:val="TableNormal"/>
    <w:uiPriority w:val="42"/>
    <w:rsid w:val="009D6C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ocumentMap">
    <w:name w:val="Document Map"/>
    <w:basedOn w:val="Normal"/>
    <w:link w:val="DocumentMapChar"/>
    <w:uiPriority w:val="99"/>
    <w:semiHidden/>
    <w:unhideWhenUsed/>
    <w:rsid w:val="00435E68"/>
    <w:pPr>
      <w:spacing w:after="0"/>
    </w:pPr>
  </w:style>
  <w:style w:type="character" w:customStyle="1" w:styleId="DocumentMapChar">
    <w:name w:val="Document Map Char"/>
    <w:basedOn w:val="DefaultParagraphFont"/>
    <w:link w:val="DocumentMap"/>
    <w:uiPriority w:val="99"/>
    <w:semiHidden/>
    <w:rsid w:val="00435E68"/>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056405">
      <w:bodyDiv w:val="1"/>
      <w:marLeft w:val="0"/>
      <w:marRight w:val="0"/>
      <w:marTop w:val="0"/>
      <w:marBottom w:val="0"/>
      <w:divBdr>
        <w:top w:val="none" w:sz="0" w:space="0" w:color="auto"/>
        <w:left w:val="none" w:sz="0" w:space="0" w:color="auto"/>
        <w:bottom w:val="none" w:sz="0" w:space="0" w:color="auto"/>
        <w:right w:val="none" w:sz="0" w:space="0" w:color="auto"/>
      </w:divBdr>
    </w:div>
    <w:div w:id="179019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mailto:okperkunas@gmail.com" TargetMode="External"/><Relationship Id="rId26" Type="http://schemas.openxmlformats.org/officeDocument/2006/relationships/image" Target="media/image11.jpeg"/><Relationship Id="rId21" Type="http://schemas.openxmlformats.org/officeDocument/2006/relationships/hyperlink" Target="http://www.vilniuscamping.com" TargetMode="External"/><Relationship Id="rId34" Type="http://schemas.openxmlformats.org/officeDocument/2006/relationships/image" Target="media/image19.jpeg"/><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dbtopas.lt/takas/en/varz/" TargetMode="External"/><Relationship Id="rId25" Type="http://schemas.openxmlformats.org/officeDocument/2006/relationships/hyperlink" Target="mailto:sdarius@gmail.com" TargetMode="External"/><Relationship Id="rId33"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s://sodyboskaime.lt/sodyba/veliucioniu-sodyba"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Microsoft_Word_97_-_2003_Document1.doc"/><Relationship Id="rId24" Type="http://schemas.openxmlformats.org/officeDocument/2006/relationships/hyperlink" Target="file:///E:\LMKKSC%20KI\LM%20OS\Nuostatai\okperkunas@gmail.com" TargetMode="External"/><Relationship Id="rId32" Type="http://schemas.openxmlformats.org/officeDocument/2006/relationships/image" Target="media/image17.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www.perkunas.lt" TargetMode="External"/><Relationship Id="rId28" Type="http://schemas.openxmlformats.org/officeDocument/2006/relationships/image" Target="media/image13.jpeg"/><Relationship Id="rId36"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hyperlink" Target="http://www.fortunahostel.lt" TargetMode="External"/><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hyperlink" Target="http://www.vilnius-tourism.lt/" TargetMode="External"/><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 Id="rId8" Type="http://schemas.openxmlformats.org/officeDocument/2006/relationships/image" Target="media/image3.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A9395-33E2-4FAA-B21D-4D8FAC2B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Links>
    <vt:vector size="66" baseType="variant">
      <vt:variant>
        <vt:i4>917548</vt:i4>
      </vt:variant>
      <vt:variant>
        <vt:i4>39</vt:i4>
      </vt:variant>
      <vt:variant>
        <vt:i4>0</vt:i4>
      </vt:variant>
      <vt:variant>
        <vt:i4>5</vt:i4>
      </vt:variant>
      <vt:variant>
        <vt:lpwstr>mailto:sdarius@gmail.com</vt:lpwstr>
      </vt:variant>
      <vt:variant>
        <vt:lpwstr/>
      </vt:variant>
      <vt:variant>
        <vt:i4>2883614</vt:i4>
      </vt:variant>
      <vt:variant>
        <vt:i4>36</vt:i4>
      </vt:variant>
      <vt:variant>
        <vt:i4>0</vt:i4>
      </vt:variant>
      <vt:variant>
        <vt:i4>5</vt:i4>
      </vt:variant>
      <vt:variant>
        <vt:lpwstr>E:\LMKKSC KI\LM OS\Nuostatai\okperkunas@gmail.com</vt:lpwstr>
      </vt:variant>
      <vt:variant>
        <vt:lpwstr/>
      </vt:variant>
      <vt:variant>
        <vt:i4>6750255</vt:i4>
      </vt:variant>
      <vt:variant>
        <vt:i4>33</vt:i4>
      </vt:variant>
      <vt:variant>
        <vt:i4>0</vt:i4>
      </vt:variant>
      <vt:variant>
        <vt:i4>5</vt:i4>
      </vt:variant>
      <vt:variant>
        <vt:lpwstr>http://www.perkunas.lt/</vt:lpwstr>
      </vt:variant>
      <vt:variant>
        <vt:lpwstr/>
      </vt:variant>
      <vt:variant>
        <vt:i4>7143483</vt:i4>
      </vt:variant>
      <vt:variant>
        <vt:i4>30</vt:i4>
      </vt:variant>
      <vt:variant>
        <vt:i4>0</vt:i4>
      </vt:variant>
      <vt:variant>
        <vt:i4>5</vt:i4>
      </vt:variant>
      <vt:variant>
        <vt:lpwstr>http://www.vilnius-tourism.lt/</vt:lpwstr>
      </vt:variant>
      <vt:variant>
        <vt:lpwstr/>
      </vt:variant>
      <vt:variant>
        <vt:i4>131105</vt:i4>
      </vt:variant>
      <vt:variant>
        <vt:i4>27</vt:i4>
      </vt:variant>
      <vt:variant>
        <vt:i4>0</vt:i4>
      </vt:variant>
      <vt:variant>
        <vt:i4>5</vt:i4>
      </vt:variant>
      <vt:variant>
        <vt:lpwstr>mailto:sveciunamai@leu.lt</vt:lpwstr>
      </vt:variant>
      <vt:variant>
        <vt:lpwstr/>
      </vt:variant>
      <vt:variant>
        <vt:i4>4128786</vt:i4>
      </vt:variant>
      <vt:variant>
        <vt:i4>24</vt:i4>
      </vt:variant>
      <vt:variant>
        <vt:i4>0</vt:i4>
      </vt:variant>
      <vt:variant>
        <vt:i4>5</vt:i4>
      </vt:variant>
      <vt:variant>
        <vt:lpwstr>mailto:info@downtownforest.lt</vt:lpwstr>
      </vt:variant>
      <vt:variant>
        <vt:lpwstr/>
      </vt:variant>
      <vt:variant>
        <vt:i4>393243</vt:i4>
      </vt:variant>
      <vt:variant>
        <vt:i4>21</vt:i4>
      </vt:variant>
      <vt:variant>
        <vt:i4>0</vt:i4>
      </vt:variant>
      <vt:variant>
        <vt:i4>5</vt:i4>
      </vt:variant>
      <vt:variant>
        <vt:lpwstr>http://downtownforest.lt/</vt:lpwstr>
      </vt:variant>
      <vt:variant>
        <vt:lpwstr/>
      </vt:variant>
      <vt:variant>
        <vt:i4>2490371</vt:i4>
      </vt:variant>
      <vt:variant>
        <vt:i4>18</vt:i4>
      </vt:variant>
      <vt:variant>
        <vt:i4>0</vt:i4>
      </vt:variant>
      <vt:variant>
        <vt:i4>5</vt:i4>
      </vt:variant>
      <vt:variant>
        <vt:lpwstr>mailto:info@greenhotel.lt</vt:lpwstr>
      </vt:variant>
      <vt:variant>
        <vt:lpwstr/>
      </vt:variant>
      <vt:variant>
        <vt:i4>5505024</vt:i4>
      </vt:variant>
      <vt:variant>
        <vt:i4>15</vt:i4>
      </vt:variant>
      <vt:variant>
        <vt:i4>0</vt:i4>
      </vt:variant>
      <vt:variant>
        <vt:i4>5</vt:i4>
      </vt:variant>
      <vt:variant>
        <vt:lpwstr>http://www.greenhotel.lt/lt/</vt:lpwstr>
      </vt:variant>
      <vt:variant>
        <vt:lpwstr/>
      </vt:variant>
      <vt:variant>
        <vt:i4>1966139</vt:i4>
      </vt:variant>
      <vt:variant>
        <vt:i4>12</vt:i4>
      </vt:variant>
      <vt:variant>
        <vt:i4>0</vt:i4>
      </vt:variant>
      <vt:variant>
        <vt:i4>5</vt:i4>
      </vt:variant>
      <vt:variant>
        <vt:lpwstr>mailto:okperkunas@gmail.com</vt:lpwstr>
      </vt:variant>
      <vt:variant>
        <vt:lpwstr/>
      </vt:variant>
      <vt:variant>
        <vt:i4>2359336</vt:i4>
      </vt:variant>
      <vt:variant>
        <vt:i4>9</vt:i4>
      </vt:variant>
      <vt:variant>
        <vt:i4>0</vt:i4>
      </vt:variant>
      <vt:variant>
        <vt:i4>5</vt:i4>
      </vt:variant>
      <vt:variant>
        <vt:lpwstr>http://www.dbtopas.lt/takas/lt/varz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Vartotojas</cp:lastModifiedBy>
  <cp:revision>4</cp:revision>
  <cp:lastPrinted>1900-12-31T23:00:00Z</cp:lastPrinted>
  <dcterms:created xsi:type="dcterms:W3CDTF">2017-02-23T08:23:00Z</dcterms:created>
  <dcterms:modified xsi:type="dcterms:W3CDTF">2017-02-23T08:39:00Z</dcterms:modified>
</cp:coreProperties>
</file>