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8B" w:rsidRPr="00CB3793" w:rsidRDefault="0051498B" w:rsidP="00CB379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B379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ПОЛОЖЕНИЕ</w:t>
      </w:r>
      <w:r w:rsidRPr="00CB37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51498B" w:rsidRPr="00CB3793" w:rsidRDefault="0051498B" w:rsidP="00CB379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37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приключ</w:t>
      </w:r>
      <w:r w:rsidR="00D26DFF" w:rsidRPr="00CB37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енческой гонке «Зарница</w:t>
      </w:r>
      <w:r w:rsidRPr="00CB37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 Кубка прик</w:t>
      </w:r>
      <w:r w:rsidR="00D26DFF" w:rsidRPr="00CB37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люченческих гонок «ПромвадТур’18</w:t>
      </w:r>
      <w:r w:rsidRPr="00CB37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id w:val="104663003"/>
      </w:sdtPr>
      <w:sdtEndPr/>
      <w:sdtContent>
        <w:p w:rsidR="00CB3793" w:rsidRPr="00AD10E1" w:rsidRDefault="00CB3793" w:rsidP="00AD10E1">
          <w:pPr>
            <w:pStyle w:val="a9"/>
            <w:spacing w:before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:rsidR="00AD10E1" w:rsidRPr="00AD10E1" w:rsidRDefault="00D91B5D" w:rsidP="00AD10E1">
          <w:pPr>
            <w:pStyle w:val="11"/>
            <w:tabs>
              <w:tab w:val="left" w:pos="440"/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AD10E1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CB3793" w:rsidRPr="00AD10E1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AD10E1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506552173" w:history="1">
            <w:r w:rsidR="00AD10E1" w:rsidRPr="00AD10E1">
              <w:rPr>
                <w:rStyle w:val="a7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1.</w:t>
            </w:r>
            <w:r w:rsidR="00AD10E1" w:rsidRPr="00AD10E1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AD10E1" w:rsidRPr="00AD10E1">
              <w:rPr>
                <w:rStyle w:val="a7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Цели</w:t>
            </w:r>
            <w:r w:rsidR="00AD10E1" w:rsidRPr="00AD10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D10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D10E1" w:rsidRPr="00AD10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_Toc506552173 \h </w:instrText>
            </w:r>
            <w:r w:rsidRPr="00AD10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D10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D10E1" w:rsidRPr="00AD10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Pr="00AD10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D10E1" w:rsidRPr="00AD10E1" w:rsidRDefault="00601636" w:rsidP="00AD10E1">
          <w:pPr>
            <w:pStyle w:val="11"/>
            <w:tabs>
              <w:tab w:val="left" w:pos="440"/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06552174" w:history="1">
            <w:r w:rsidR="00AD10E1" w:rsidRPr="00AD10E1">
              <w:rPr>
                <w:rStyle w:val="a7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</w:t>
            </w:r>
            <w:r w:rsidR="00AD10E1" w:rsidRPr="00AD10E1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AD10E1" w:rsidRPr="00AD10E1">
              <w:rPr>
                <w:rStyle w:val="a7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Оргкомитет гонки</w:t>
            </w:r>
            <w:r w:rsidR="00AD10E1" w:rsidRPr="00AD10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91B5D" w:rsidRPr="00AD10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D10E1" w:rsidRPr="00AD10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_Toc506552174 \h </w:instrText>
            </w:r>
            <w:r w:rsidR="00D91B5D" w:rsidRPr="00AD10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91B5D" w:rsidRPr="00AD10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D10E1" w:rsidRPr="00AD10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="00D91B5D" w:rsidRPr="00AD10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D10E1" w:rsidRPr="00AD10E1" w:rsidRDefault="00601636" w:rsidP="00AD10E1">
          <w:pPr>
            <w:pStyle w:val="11"/>
            <w:tabs>
              <w:tab w:val="left" w:pos="440"/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06552175" w:history="1">
            <w:r w:rsidR="00AD10E1" w:rsidRPr="00AD10E1">
              <w:rPr>
                <w:rStyle w:val="a7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3.</w:t>
            </w:r>
            <w:r w:rsidR="00AD10E1" w:rsidRPr="00AD10E1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AD10E1" w:rsidRPr="00AD10E1">
              <w:rPr>
                <w:rStyle w:val="a7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Сроки и место проведения гонки</w:t>
            </w:r>
            <w:r w:rsidR="00AD10E1" w:rsidRPr="00AD10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91B5D" w:rsidRPr="00AD10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D10E1" w:rsidRPr="00AD10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_Toc506552175 \h </w:instrText>
            </w:r>
            <w:r w:rsidR="00D91B5D" w:rsidRPr="00AD10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91B5D" w:rsidRPr="00AD10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D10E1" w:rsidRPr="00AD10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D91B5D" w:rsidRPr="00AD10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D10E1" w:rsidRPr="00AD10E1" w:rsidRDefault="00601636" w:rsidP="00AD10E1">
          <w:pPr>
            <w:pStyle w:val="11"/>
            <w:tabs>
              <w:tab w:val="left" w:pos="440"/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06552176" w:history="1">
            <w:r w:rsidR="00AD10E1" w:rsidRPr="00AD10E1">
              <w:rPr>
                <w:rStyle w:val="a7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4.</w:t>
            </w:r>
            <w:r w:rsidR="00AD10E1" w:rsidRPr="00AD10E1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AD10E1" w:rsidRPr="00AD10E1">
              <w:rPr>
                <w:rStyle w:val="a7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Формат гонки</w:t>
            </w:r>
            <w:r w:rsidR="00AD10E1" w:rsidRPr="00AD10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91B5D" w:rsidRPr="00AD10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D10E1" w:rsidRPr="00AD10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_Toc506552176 \h </w:instrText>
            </w:r>
            <w:r w:rsidR="00D91B5D" w:rsidRPr="00AD10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91B5D" w:rsidRPr="00AD10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D10E1" w:rsidRPr="00AD10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D91B5D" w:rsidRPr="00AD10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D10E1" w:rsidRPr="00AD10E1" w:rsidRDefault="00601636" w:rsidP="00AD10E1">
          <w:pPr>
            <w:pStyle w:val="11"/>
            <w:tabs>
              <w:tab w:val="left" w:pos="440"/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06552177" w:history="1">
            <w:r w:rsidR="00AD10E1" w:rsidRPr="00AD10E1">
              <w:rPr>
                <w:rStyle w:val="a7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5.</w:t>
            </w:r>
            <w:r w:rsidR="00AD10E1" w:rsidRPr="00AD10E1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AD10E1" w:rsidRPr="00AD10E1">
              <w:rPr>
                <w:rStyle w:val="a7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Расписание гонки</w:t>
            </w:r>
            <w:r w:rsidR="00AD10E1" w:rsidRPr="00AD10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91B5D" w:rsidRPr="00AD10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D10E1" w:rsidRPr="00AD10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_Toc506552177 \h </w:instrText>
            </w:r>
            <w:r w:rsidR="00D91B5D" w:rsidRPr="00AD10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91B5D" w:rsidRPr="00AD10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D10E1" w:rsidRPr="00AD10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D91B5D" w:rsidRPr="00AD10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D10E1" w:rsidRPr="00AD10E1" w:rsidRDefault="00601636" w:rsidP="00AD10E1">
          <w:pPr>
            <w:pStyle w:val="11"/>
            <w:tabs>
              <w:tab w:val="left" w:pos="440"/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06552178" w:history="1">
            <w:r w:rsidR="00AD10E1" w:rsidRPr="00AD10E1">
              <w:rPr>
                <w:rStyle w:val="a7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6.</w:t>
            </w:r>
            <w:r w:rsidR="00AD10E1" w:rsidRPr="00AD10E1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AD10E1" w:rsidRPr="00AD10E1">
              <w:rPr>
                <w:rStyle w:val="a7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Список снаряжения</w:t>
            </w:r>
            <w:r w:rsidR="00AD10E1" w:rsidRPr="00AD10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91B5D" w:rsidRPr="00AD10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D10E1" w:rsidRPr="00AD10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_Toc506552178 \h </w:instrText>
            </w:r>
            <w:r w:rsidR="00D91B5D" w:rsidRPr="00AD10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91B5D" w:rsidRPr="00AD10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D10E1" w:rsidRPr="00AD10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D91B5D" w:rsidRPr="00AD10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D10E1" w:rsidRPr="00AD10E1" w:rsidRDefault="00601636" w:rsidP="00AD10E1">
          <w:pPr>
            <w:pStyle w:val="11"/>
            <w:tabs>
              <w:tab w:val="left" w:pos="440"/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06552179" w:history="1">
            <w:r w:rsidR="00AD10E1" w:rsidRPr="00AD10E1">
              <w:rPr>
                <w:rStyle w:val="a7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7.</w:t>
            </w:r>
            <w:r w:rsidR="00AD10E1" w:rsidRPr="00AD10E1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AD10E1" w:rsidRPr="00AD10E1">
              <w:rPr>
                <w:rStyle w:val="a7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Штрафы и дисквалификация</w:t>
            </w:r>
            <w:r w:rsidR="00AD10E1" w:rsidRPr="00AD10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91B5D" w:rsidRPr="00AD10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D10E1" w:rsidRPr="00AD10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_Toc506552179 \h </w:instrText>
            </w:r>
            <w:r w:rsidR="00D91B5D" w:rsidRPr="00AD10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91B5D" w:rsidRPr="00AD10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D10E1" w:rsidRPr="00AD10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D91B5D" w:rsidRPr="00AD10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D10E1" w:rsidRPr="00AD10E1" w:rsidRDefault="00601636" w:rsidP="00AD10E1">
          <w:pPr>
            <w:pStyle w:val="11"/>
            <w:tabs>
              <w:tab w:val="left" w:pos="440"/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06552180" w:history="1">
            <w:r w:rsidR="00AD10E1" w:rsidRPr="00AD10E1">
              <w:rPr>
                <w:rStyle w:val="a7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8.</w:t>
            </w:r>
            <w:r w:rsidR="00AD10E1" w:rsidRPr="00AD10E1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AD10E1" w:rsidRPr="00AD10E1">
              <w:rPr>
                <w:rStyle w:val="a7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Подведение результатов</w:t>
            </w:r>
            <w:r w:rsidR="00AD10E1" w:rsidRPr="00AD10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91B5D" w:rsidRPr="00AD10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D10E1" w:rsidRPr="00AD10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_Toc506552180 \h </w:instrText>
            </w:r>
            <w:r w:rsidR="00D91B5D" w:rsidRPr="00AD10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91B5D" w:rsidRPr="00AD10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D10E1" w:rsidRPr="00AD10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D91B5D" w:rsidRPr="00AD10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D10E1" w:rsidRPr="00AD10E1" w:rsidRDefault="00601636" w:rsidP="00AD10E1">
          <w:pPr>
            <w:pStyle w:val="11"/>
            <w:tabs>
              <w:tab w:val="left" w:pos="440"/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06552181" w:history="1">
            <w:r w:rsidR="00AD10E1" w:rsidRPr="00AD10E1">
              <w:rPr>
                <w:rStyle w:val="a7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9.</w:t>
            </w:r>
            <w:r w:rsidR="00AD10E1" w:rsidRPr="00AD10E1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AD10E1" w:rsidRPr="00AD10E1">
              <w:rPr>
                <w:rStyle w:val="a7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Регистрация и финансирование</w:t>
            </w:r>
            <w:r w:rsidR="00AD10E1" w:rsidRPr="00AD10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91B5D" w:rsidRPr="00AD10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D10E1" w:rsidRPr="00AD10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_Toc506552181 \h </w:instrText>
            </w:r>
            <w:r w:rsidR="00D91B5D" w:rsidRPr="00AD10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91B5D" w:rsidRPr="00AD10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D10E1" w:rsidRPr="00AD10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D91B5D" w:rsidRPr="00AD10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D10E1" w:rsidRPr="00AD10E1" w:rsidRDefault="00601636" w:rsidP="00AD10E1">
          <w:pPr>
            <w:pStyle w:val="11"/>
            <w:tabs>
              <w:tab w:val="left" w:pos="660"/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06552182" w:history="1">
            <w:r w:rsidR="00AD10E1" w:rsidRPr="00AD10E1">
              <w:rPr>
                <w:rStyle w:val="a7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10.</w:t>
            </w:r>
            <w:r w:rsidR="00AD10E1" w:rsidRPr="00AD10E1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AD10E1" w:rsidRPr="00AD10E1">
              <w:rPr>
                <w:rStyle w:val="a7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Хронометраж.</w:t>
            </w:r>
            <w:r w:rsidR="00AD10E1" w:rsidRPr="00AD10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91B5D" w:rsidRPr="00AD10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D10E1" w:rsidRPr="00AD10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_Toc506552182 \h </w:instrText>
            </w:r>
            <w:r w:rsidR="00D91B5D" w:rsidRPr="00AD10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91B5D" w:rsidRPr="00AD10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D10E1" w:rsidRPr="00AD10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D91B5D" w:rsidRPr="00AD10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D10E1" w:rsidRPr="00AD10E1" w:rsidRDefault="00601636" w:rsidP="00AD10E1">
          <w:pPr>
            <w:pStyle w:val="11"/>
            <w:tabs>
              <w:tab w:val="left" w:pos="660"/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06552183" w:history="1">
            <w:r w:rsidR="00AD10E1" w:rsidRPr="00AD10E1">
              <w:rPr>
                <w:rStyle w:val="a7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11.</w:t>
            </w:r>
            <w:r w:rsidR="00AD10E1" w:rsidRPr="00AD10E1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AD10E1" w:rsidRPr="00AD10E1">
              <w:rPr>
                <w:rStyle w:val="a7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Эвакуация.</w:t>
            </w:r>
            <w:r w:rsidR="00AD10E1" w:rsidRPr="00AD10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91B5D" w:rsidRPr="00AD10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D10E1" w:rsidRPr="00AD10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_Toc506552183 \h </w:instrText>
            </w:r>
            <w:r w:rsidR="00D91B5D" w:rsidRPr="00AD10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91B5D" w:rsidRPr="00AD10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D10E1" w:rsidRPr="00AD10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D91B5D" w:rsidRPr="00AD10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D10E1" w:rsidRPr="00AD10E1" w:rsidRDefault="00601636" w:rsidP="00AD10E1">
          <w:pPr>
            <w:pStyle w:val="11"/>
            <w:tabs>
              <w:tab w:val="left" w:pos="660"/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06552184" w:history="1">
            <w:r w:rsidR="00AD10E1" w:rsidRPr="00AD10E1">
              <w:rPr>
                <w:rStyle w:val="a7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12.</w:t>
            </w:r>
            <w:r w:rsidR="00AD10E1" w:rsidRPr="00AD10E1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AD10E1" w:rsidRPr="00AD10E1">
              <w:rPr>
                <w:rStyle w:val="a7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Медиа</w:t>
            </w:r>
            <w:r w:rsidR="00AD10E1" w:rsidRPr="00AD10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91B5D" w:rsidRPr="00AD10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D10E1" w:rsidRPr="00AD10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_Toc506552184 \h </w:instrText>
            </w:r>
            <w:r w:rsidR="00D91B5D" w:rsidRPr="00AD10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91B5D" w:rsidRPr="00AD10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D10E1" w:rsidRPr="00AD10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D91B5D" w:rsidRPr="00AD10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D10E1" w:rsidRPr="00AD10E1" w:rsidRDefault="00601636" w:rsidP="00AD10E1">
          <w:pPr>
            <w:pStyle w:val="11"/>
            <w:tabs>
              <w:tab w:val="left" w:pos="660"/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06552185" w:history="1">
            <w:r w:rsidR="00AD10E1" w:rsidRPr="00AD10E1">
              <w:rPr>
                <w:rStyle w:val="a7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13.</w:t>
            </w:r>
            <w:r w:rsidR="00AD10E1" w:rsidRPr="00AD10E1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AD10E1" w:rsidRPr="00AD10E1">
              <w:rPr>
                <w:rStyle w:val="a7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Дополнительная информация</w:t>
            </w:r>
            <w:r w:rsidR="00AD10E1" w:rsidRPr="00AD10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91B5D" w:rsidRPr="00AD10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D10E1" w:rsidRPr="00AD10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_Toc506552185 \h </w:instrText>
            </w:r>
            <w:r w:rsidR="00D91B5D" w:rsidRPr="00AD10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91B5D" w:rsidRPr="00AD10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D10E1" w:rsidRPr="00AD10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D91B5D" w:rsidRPr="00AD10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D10E1" w:rsidRPr="00AD10E1" w:rsidRDefault="00601636" w:rsidP="00AD10E1">
          <w:pPr>
            <w:pStyle w:val="11"/>
            <w:tabs>
              <w:tab w:val="left" w:pos="660"/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06552186" w:history="1">
            <w:r w:rsidR="00AD10E1" w:rsidRPr="00AD10E1">
              <w:rPr>
                <w:rStyle w:val="a7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14.</w:t>
            </w:r>
            <w:r w:rsidR="00AD10E1" w:rsidRPr="00AD10E1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AD10E1" w:rsidRPr="00AD10E1">
              <w:rPr>
                <w:rStyle w:val="a7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Спонсоры и партнеры гонки.</w:t>
            </w:r>
            <w:r w:rsidR="00AD10E1" w:rsidRPr="00AD10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91B5D" w:rsidRPr="00AD10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D10E1" w:rsidRPr="00AD10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_Toc506552186 \h </w:instrText>
            </w:r>
            <w:r w:rsidR="00D91B5D" w:rsidRPr="00AD10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91B5D" w:rsidRPr="00AD10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D10E1" w:rsidRPr="00AD10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D91B5D" w:rsidRPr="00AD10E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B3793" w:rsidRPr="00CB3793" w:rsidRDefault="00D91B5D" w:rsidP="00AD10E1">
          <w:pPr>
            <w:spacing w:after="0" w:line="240" w:lineRule="auto"/>
            <w:rPr>
              <w:rFonts w:ascii="Times New Roman" w:hAnsi="Times New Roman" w:cs="Times New Roman"/>
            </w:rPr>
          </w:pPr>
          <w:r w:rsidRPr="00AD10E1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:rsidR="0051498B" w:rsidRPr="00CB3793" w:rsidRDefault="0051498B" w:rsidP="00CB3793">
      <w:pPr>
        <w:pStyle w:val="1"/>
        <w:numPr>
          <w:ilvl w:val="0"/>
          <w:numId w:val="14"/>
        </w:numPr>
        <w:spacing w:before="120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0" w:name="_Toc506552173"/>
      <w:r w:rsidRPr="00CB3793">
        <w:rPr>
          <w:rFonts w:ascii="Times New Roman" w:eastAsia="Times New Roman" w:hAnsi="Times New Roman" w:cs="Times New Roman"/>
          <w:color w:val="auto"/>
          <w:lang w:eastAsia="ru-RU"/>
        </w:rPr>
        <w:t>Цели</w:t>
      </w:r>
      <w:bookmarkEnd w:id="0"/>
    </w:p>
    <w:p w:rsidR="00CB3793" w:rsidRPr="00CB3793" w:rsidRDefault="0051498B" w:rsidP="00CB3793">
      <w:pPr>
        <w:pStyle w:val="a5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целями проведения Приключ</w:t>
      </w:r>
      <w:r w:rsidR="00C2036D"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енческой Гонки «Зарница</w:t>
      </w: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(в дальнейшем – </w:t>
      </w:r>
      <w:r w:rsidR="00CB3793"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онка) являются:</w:t>
      </w:r>
    </w:p>
    <w:p w:rsidR="0051498B" w:rsidRPr="00CB3793" w:rsidRDefault="0051498B" w:rsidP="00CB3793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вовлечение широких слоёв населения в занятия спортом и пропаганда здорового образа жизни и активного отдыха; </w:t>
      </w:r>
    </w:p>
    <w:p w:rsidR="0051498B" w:rsidRPr="00CB3793" w:rsidRDefault="0051498B" w:rsidP="00CB3793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пропаганда приключенческих гонок как вида спорта;</w:t>
      </w:r>
    </w:p>
    <w:p w:rsidR="0051498B" w:rsidRPr="00CB3793" w:rsidRDefault="0051498B" w:rsidP="00CB3793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экологической культуры и бережного отношения к природе;</w:t>
      </w:r>
    </w:p>
    <w:p w:rsidR="0051498B" w:rsidRPr="00CB3793" w:rsidRDefault="0051498B" w:rsidP="00CB3793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пропаганда безопасной езды на велосипеде;</w:t>
      </w:r>
    </w:p>
    <w:p w:rsidR="0051498B" w:rsidRPr="00CB3793" w:rsidRDefault="0051498B" w:rsidP="00CB3793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въездного туризма;</w:t>
      </w:r>
    </w:p>
    <w:p w:rsidR="0051498B" w:rsidRPr="00CB3793" w:rsidRDefault="0051498B" w:rsidP="00CB3793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внимания СМИ к развитию приключенческих гонок в Беларуси.</w:t>
      </w:r>
    </w:p>
    <w:p w:rsidR="00071D7C" w:rsidRPr="00CB3793" w:rsidRDefault="00071D7C" w:rsidP="005149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98B" w:rsidRPr="00CB3793" w:rsidRDefault="0051498B" w:rsidP="002E7979">
      <w:pPr>
        <w:pStyle w:val="a5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Гонка проводится согласно Правилам проведения приключенческих гонок в Республике Беларусь (далее - Правила ПГ) опубликованных на сайте</w:t>
      </w:r>
      <w:r w:rsidR="002E7979" w:rsidRPr="002E7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6" w:history="1">
        <w:r w:rsidR="003A15CF" w:rsidRPr="003A15CF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www.Promwadtour.com</w:t>
        </w:r>
      </w:hyperlink>
      <w:r w:rsidR="003A15CF" w:rsidRPr="003A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1498B" w:rsidRPr="00CB3793" w:rsidRDefault="0051498B" w:rsidP="00CB3793">
      <w:pPr>
        <w:pStyle w:val="1"/>
        <w:numPr>
          <w:ilvl w:val="0"/>
          <w:numId w:val="14"/>
        </w:numPr>
        <w:spacing w:before="120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1" w:name="_Toc506552174"/>
      <w:r w:rsidRPr="00CB3793">
        <w:rPr>
          <w:rFonts w:ascii="Times New Roman" w:eastAsia="Times New Roman" w:hAnsi="Times New Roman" w:cs="Times New Roman"/>
          <w:color w:val="auto"/>
          <w:lang w:eastAsia="ru-RU"/>
        </w:rPr>
        <w:t>Оргкомитет гонки</w:t>
      </w:r>
      <w:bookmarkEnd w:id="1"/>
    </w:p>
    <w:p w:rsidR="0051498B" w:rsidRPr="00CB3793" w:rsidRDefault="0051498B" w:rsidP="00CB3793">
      <w:pPr>
        <w:pStyle w:val="a5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Организаторами приключенческой гонки «</w:t>
      </w:r>
      <w:r w:rsid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Зарница</w:t>
      </w: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выступает СМУ «Федерация приключенческих гонок». </w:t>
      </w:r>
    </w:p>
    <w:p w:rsidR="0051498B" w:rsidRPr="002E7979" w:rsidRDefault="0051498B" w:rsidP="00CB3793">
      <w:pPr>
        <w:pStyle w:val="a5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Генеральный информационный партнер гонки –</w:t>
      </w:r>
      <w:hyperlink r:id="rId7" w:history="1">
        <w:r w:rsidRPr="00CB379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Pr="00CB379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www.poehali.net</w:t>
        </w:r>
      </w:hyperlink>
      <w:r w:rsidR="002E79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</w:p>
    <w:p w:rsidR="002E7979" w:rsidRPr="00FF5A13" w:rsidRDefault="002E7979" w:rsidP="00CB3793">
      <w:pPr>
        <w:pStyle w:val="a5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A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Директор гонки – </w:t>
      </w:r>
      <w:proofErr w:type="spellStart"/>
      <w:r w:rsidR="00FF5A13" w:rsidRPr="00FF5A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Жалейко</w:t>
      </w:r>
      <w:proofErr w:type="spellEnd"/>
      <w:r w:rsidR="00FF5A13" w:rsidRPr="00FF5A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Денис Викторович; тел. +375 29 7106709 (МТС), +375 44 4757767 (</w:t>
      </w:r>
      <w:proofErr w:type="spellStart"/>
      <w:r w:rsidR="00FF5A13" w:rsidRPr="00FF5A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Velcom</w:t>
      </w:r>
      <w:proofErr w:type="spellEnd"/>
      <w:r w:rsidR="00FF5A13" w:rsidRPr="00FF5A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).</w:t>
      </w:r>
    </w:p>
    <w:p w:rsidR="002E7979" w:rsidRPr="00FF5A13" w:rsidRDefault="002E7979" w:rsidP="00CB3793">
      <w:pPr>
        <w:pStyle w:val="a5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A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Главный судья гонки – </w:t>
      </w:r>
      <w:proofErr w:type="spellStart"/>
      <w:r w:rsidR="00FF5A13" w:rsidRPr="00FF5A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Жалейко</w:t>
      </w:r>
      <w:proofErr w:type="spellEnd"/>
      <w:r w:rsidR="00FF5A13" w:rsidRPr="00FF5A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Денис Викторович.</w:t>
      </w:r>
    </w:p>
    <w:p w:rsidR="002E7979" w:rsidRPr="00CB3793" w:rsidRDefault="002E7979" w:rsidP="00CB3793">
      <w:pPr>
        <w:pStyle w:val="a5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Ответственный со стороны СМУ «Федерация приключенческих гонок»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Сидорук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Михаил; +375 (29) 783-50-68;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mihail</w:t>
      </w:r>
      <w:proofErr w:type="spellEnd"/>
      <w:r w:rsidRPr="002E79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sidoruk</w:t>
      </w:r>
      <w:proofErr w:type="spellEnd"/>
      <w:r w:rsidRPr="002E79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arf</w:t>
      </w:r>
      <w:proofErr w:type="spellEnd"/>
      <w:r w:rsidRPr="002E79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by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</w:p>
    <w:p w:rsidR="0051498B" w:rsidRPr="00CB3793" w:rsidRDefault="0051498B" w:rsidP="005149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71D7C" w:rsidRPr="00CB3793" w:rsidRDefault="0051498B" w:rsidP="00CB3793">
      <w:pPr>
        <w:pStyle w:val="1"/>
        <w:numPr>
          <w:ilvl w:val="0"/>
          <w:numId w:val="14"/>
        </w:numPr>
        <w:spacing w:before="120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2" w:name="_Toc506552175"/>
      <w:r w:rsidRPr="00CB3793">
        <w:rPr>
          <w:rFonts w:ascii="Times New Roman" w:eastAsia="Times New Roman" w:hAnsi="Times New Roman" w:cs="Times New Roman"/>
          <w:color w:val="auto"/>
          <w:lang w:eastAsia="ru-RU"/>
        </w:rPr>
        <w:t>Сроки и место проведения гонки</w:t>
      </w:r>
      <w:bookmarkEnd w:id="2"/>
      <w:r w:rsidRPr="00CB3793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</w:p>
    <w:p w:rsidR="0051498B" w:rsidRPr="00CB3793" w:rsidRDefault="0051498B" w:rsidP="00CB3793">
      <w:pPr>
        <w:pStyle w:val="a5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Гон</w:t>
      </w:r>
      <w:r w:rsidR="00D26DFF"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 проводится 21-22 апреля 2018</w:t>
      </w: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="002E7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1498B" w:rsidRPr="00CB3793" w:rsidRDefault="0051498B" w:rsidP="00CB3793">
      <w:pPr>
        <w:pStyle w:val="a5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Дистанция гонки пр</w:t>
      </w:r>
      <w:r w:rsidR="00D26DFF"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оложена на территории Полоцкого района Витебской</w:t>
      </w: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области.</w:t>
      </w:r>
    </w:p>
    <w:p w:rsidR="002E7979" w:rsidRDefault="00D26DFF" w:rsidP="002E7979">
      <w:pPr>
        <w:pStyle w:val="a5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Базовый лагерь (далее – БЛ,</w:t>
      </w:r>
      <w:r w:rsidR="000C6405"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стартовый/финишный городок)</w:t>
      </w:r>
      <w:r w:rsidR="0051498B"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гонки расположен </w:t>
      </w: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берегу озера Суя (пляж </w:t>
      </w:r>
      <w:r w:rsid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0C6405"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олотые пески</w:t>
      </w:r>
      <w:r w:rsid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r w:rsidR="008819BD"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 км от г. Полоцк, по трассе Р-46. </w:t>
      </w:r>
    </w:p>
    <w:p w:rsidR="008819BD" w:rsidRPr="002E7979" w:rsidRDefault="00B42649" w:rsidP="002E7979">
      <w:pPr>
        <w:pStyle w:val="a5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Координаты БЛ</w:t>
      </w:r>
      <w:r w:rsidR="00950111" w:rsidRPr="002E7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C6405" w:rsidRPr="00CB3793" w:rsidRDefault="00B42649" w:rsidP="000C6405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широта 55°19′34.93</w:t>
      </w:r>
      <w:r w:rsidR="00950111"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″N (55.326369</w:t>
      </w: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);                                                                                                      </w:t>
      </w:r>
    </w:p>
    <w:p w:rsidR="00B42649" w:rsidRDefault="00B42649" w:rsidP="000C6405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долгота 28°49′07.92″E (28.818867).</w:t>
      </w:r>
    </w:p>
    <w:p w:rsidR="002E7979" w:rsidRPr="00CB3793" w:rsidRDefault="002E7979" w:rsidP="000C6405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704B" w:rsidRPr="00CB3793" w:rsidRDefault="0051498B" w:rsidP="00CB3793">
      <w:pPr>
        <w:pStyle w:val="1"/>
        <w:numPr>
          <w:ilvl w:val="0"/>
          <w:numId w:val="14"/>
        </w:numPr>
        <w:spacing w:before="120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3" w:name="_Toc506552176"/>
      <w:r w:rsidRPr="00CB3793">
        <w:rPr>
          <w:rFonts w:ascii="Times New Roman" w:eastAsia="Times New Roman" w:hAnsi="Times New Roman" w:cs="Times New Roman"/>
          <w:color w:val="auto"/>
          <w:lang w:eastAsia="ru-RU"/>
        </w:rPr>
        <w:t>Формат гонки</w:t>
      </w:r>
      <w:bookmarkEnd w:id="3"/>
    </w:p>
    <w:p w:rsidR="00E37A47" w:rsidRDefault="0051498B" w:rsidP="00E37A47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гонки предусмотрены следующие форматы:</w:t>
      </w:r>
      <w:r w:rsidR="002E7979" w:rsidRPr="00E37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1498B" w:rsidRPr="00E37A47" w:rsidRDefault="0051498B" w:rsidP="003A15CF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дистанция «ПРО» - команда 2 участника</w:t>
      </w:r>
      <w:r w:rsidR="00E37A47" w:rsidRPr="00E37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контрольное время (далее - КВ) – 26 часов</w:t>
      </w:r>
      <w:r w:rsidR="000C6405" w:rsidRPr="00E37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1498B" w:rsidRPr="00CB3793" w:rsidRDefault="0051498B" w:rsidP="00CB3793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дистанция «ВЕЛО» - команда 2 участника</w:t>
      </w:r>
      <w:r w:rsidR="00E37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КВ – 24 часа</w:t>
      </w:r>
      <w:r w:rsidR="000C6405"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1498B" w:rsidRPr="00CB3793" w:rsidRDefault="0051498B" w:rsidP="00CB3793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дистанция «ТРЕК» - команда 2 участника</w:t>
      </w:r>
      <w:r w:rsidR="00E37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КВ – 24 часа</w:t>
      </w:r>
      <w:r w:rsidR="000C6405"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1498B" w:rsidRPr="00CB3793" w:rsidRDefault="00C2036D" w:rsidP="00CB3793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дистанция </w:t>
      </w:r>
      <w:r w:rsidR="0051498B"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Любите</w:t>
      </w:r>
      <w:r w:rsidR="00950111"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льский</w:t>
      </w: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</w:t>
      </w:r>
      <w:r w:rsidR="00950111"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«ВЕЛО-</w:t>
      </w:r>
      <w:proofErr w:type="spellStart"/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лайт</w:t>
      </w:r>
      <w:proofErr w:type="spellEnd"/>
      <w:r w:rsidR="00950111"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команда 2-4</w:t>
      </w:r>
      <w:r w:rsidR="0051498B"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участников</w:t>
      </w:r>
      <w:r w:rsidR="00E37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КВ – 10 часов</w:t>
      </w:r>
      <w:r w:rsidR="000C6405"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1498B" w:rsidRPr="00CB3793" w:rsidRDefault="0051498B" w:rsidP="00CB3793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</w:t>
      </w:r>
      <w:r w:rsidR="00C2036D"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станция </w:t>
      </w:r>
      <w:r w:rsidR="00950111"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Любительский</w:t>
      </w:r>
      <w:r w:rsidR="00C2036D"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</w:t>
      </w:r>
      <w:r w:rsidR="00950111"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036D"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«ТРЕК-</w:t>
      </w:r>
      <w:proofErr w:type="spellStart"/>
      <w:r w:rsidR="00C2036D"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лайт</w:t>
      </w:r>
      <w:proofErr w:type="spellEnd"/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кома</w:t>
      </w:r>
      <w:r w:rsidR="00950111"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нда 2-4</w:t>
      </w: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участников</w:t>
      </w:r>
      <w:r w:rsidR="00E37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КВ – 10 часов</w:t>
      </w:r>
      <w:r w:rsidR="000C6405"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1498B" w:rsidRPr="00CB3793" w:rsidRDefault="0051498B" w:rsidP="00514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98B" w:rsidRPr="00CB3793" w:rsidRDefault="0051498B" w:rsidP="00CB3793">
      <w:pPr>
        <w:pStyle w:val="a5"/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Краткое описание правил гонки:</w:t>
      </w:r>
    </w:p>
    <w:p w:rsidR="0051498B" w:rsidRPr="00CB3793" w:rsidRDefault="0051498B" w:rsidP="005149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гл. 4 Правил ПГ участниками гонки могут быть:</w:t>
      </w:r>
    </w:p>
    <w:p w:rsidR="0051498B" w:rsidRPr="00CB3793" w:rsidRDefault="0051498B" w:rsidP="00CB3793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 в возрасте не менее 18 лет, здоровье которых позволяет им переносить длительные физические нагрузки;</w:t>
      </w:r>
    </w:p>
    <w:p w:rsidR="0051498B" w:rsidRPr="00CB3793" w:rsidRDefault="0051498B" w:rsidP="00CB3793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 в возрасте не менее 16 лет – в команде с совершеннолетним капитаном и при наличии письменного разрешения и расписки об ответственности от родителей или опекуна, если родитель или опекун не является капитаном этой команды;</w:t>
      </w:r>
    </w:p>
    <w:p w:rsidR="0051498B" w:rsidRPr="00CB3793" w:rsidRDefault="0051498B" w:rsidP="00CB3793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 в возрасте менее 16 лет – ТОЛЬКО в составе команд Любительских классов с совершеннолетним капитаном и при наличии письменного разрешения и расписки об ответственности от родителей или опекуна, если родитель или опекун не является капитаном этой команды.</w:t>
      </w:r>
    </w:p>
    <w:p w:rsidR="0051498B" w:rsidRPr="00CB3793" w:rsidRDefault="0051498B" w:rsidP="00514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98B" w:rsidRPr="00CB3793" w:rsidRDefault="0051498B" w:rsidP="002530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движутся по маршруту гонки с последовательной сменой этапов. Последовательность прохождения этапов указывается в картографических материалах гонки. Маршрут этапа отмечен на карте. Экспликация маршрута представлена в легенде этапа.</w:t>
      </w:r>
    </w:p>
    <w:p w:rsidR="0051498B" w:rsidRPr="00CB3793" w:rsidRDefault="0051498B" w:rsidP="005149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следующем этапе (карта и легенда) выдается командам перед стартом и/или в точках смены этапов (на последнем контрольном пункте (далее – КП) предыдущего этапа.</w:t>
      </w:r>
    </w:p>
    <w:p w:rsidR="00CB3793" w:rsidRDefault="0051498B" w:rsidP="00CB379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Последовательность взятия КП в рамках этапа указывается в легенде</w:t>
      </w:r>
      <w:r w:rsidR="00C63CF2"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EF786C"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легенде о</w:t>
      </w:r>
      <w:r w:rsidR="00C63CF2"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писываются контрольные пункты (ориентир на карте и описание самого КП)</w:t>
      </w:r>
      <w:r w:rsidR="00EF786C" w:rsidRPr="00CB379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 w:rsidR="00EF786C"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КП, головоломки, игровые этапы, тех. этапы будут иметь различную стоимость (в баллах), в зависимости от их сложности и протяженности.</w:t>
      </w:r>
    </w:p>
    <w:p w:rsidR="006D4B6E" w:rsidRPr="00CB3793" w:rsidRDefault="0051498B" w:rsidP="00CB379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завершении </w:t>
      </w:r>
      <w:proofErr w:type="spellStart"/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велоэтапа</w:t>
      </w:r>
      <w:proofErr w:type="spellEnd"/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команды оставляют велосипеды на специально оборудованной территории. Место </w:t>
      </w:r>
      <w:r w:rsidR="002E7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парковки</w:t>
      </w: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велосипедов будет охраняться. </w:t>
      </w:r>
    </w:p>
    <w:p w:rsidR="00203C68" w:rsidRPr="00CB3793" w:rsidRDefault="0051498B" w:rsidP="00CB379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Отметка КП электронная. Отсутствие отметки о взятии КП хотя бы у одного из участников команды приводит к незачету КП для команды. На местности КП обозначаются оранжево-красными призмами, красно-белой лентой, </w:t>
      </w:r>
      <w:proofErr w:type="spellStart"/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световозвращающими</w:t>
      </w:r>
      <w:proofErr w:type="spellEnd"/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элементами. </w:t>
      </w:r>
    </w:p>
    <w:p w:rsidR="00203C68" w:rsidRPr="00CB3793" w:rsidRDefault="0051498B" w:rsidP="005149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отсутствии базы электронной отметки на КП (или КП целиком) необходимо немедленно сообщить об этом по телефону организаторам и сфотографироваться на предполагаемом месте установки КП. </w:t>
      </w:r>
    </w:p>
    <w:p w:rsidR="0051498B" w:rsidRPr="00CB3793" w:rsidRDefault="0051498B" w:rsidP="005149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некоторых специальных этапах отметка может производиться иным способом, о чем вы будете проинформированы во время брифинга. В случае расположения базы электронной отметки вдали от призмы, обозначающей месторасположение КП (например, </w:t>
      </w: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 целью обеспечения сохранности в людных местах), этот факт будет описан в легенде. Отсутствие отметки КП приводит либо к снятию команды с соревнований, либо к начислению команде штрафного времени. Детальнее о штрафах или дисквалификации см. раздел </w:t>
      </w:r>
      <w:r w:rsid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Положения.</w:t>
      </w:r>
    </w:p>
    <w:p w:rsidR="0051498B" w:rsidRPr="00CB3793" w:rsidRDefault="0051498B" w:rsidP="005149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1498B" w:rsidRPr="00CB3793" w:rsidRDefault="0051498B" w:rsidP="005149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Общий перечень дисциплин гонки (набор дисциплин </w:t>
      </w:r>
      <w:r w:rsidR="00253062"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зависит от выбранной дистанции </w:t>
      </w: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см. в описании параметров дистанции):</w:t>
      </w:r>
    </w:p>
    <w:p w:rsidR="00253062" w:rsidRPr="00CB3793" w:rsidRDefault="00253062" w:rsidP="0025306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Ориентирование (по карте, по </w:t>
      </w:r>
      <w:proofErr w:type="spellStart"/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спорткар</w:t>
      </w:r>
      <w:r w:rsidR="00C92E19"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proofErr w:type="spellEnd"/>
      <w:r w:rsidR="00C92E19"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 азимуту, по </w:t>
      </w:r>
      <w:proofErr w:type="spellStart"/>
      <w:r w:rsidR="00C92E19"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космоснимку</w:t>
      </w:r>
      <w:proofErr w:type="spellEnd"/>
      <w:r w:rsidR="00C92E19"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253062" w:rsidRPr="00CB3793" w:rsidRDefault="00C92E19" w:rsidP="0025306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Веломарафон;</w:t>
      </w:r>
    </w:p>
    <w:p w:rsidR="00253062" w:rsidRPr="00CB3793" w:rsidRDefault="00C92E19" w:rsidP="0025306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Трекинг (бег);</w:t>
      </w:r>
    </w:p>
    <w:p w:rsidR="002E7979" w:rsidRDefault="00253062" w:rsidP="0025306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Технические </w:t>
      </w:r>
      <w:r w:rsidR="002E7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этапы;</w:t>
      </w:r>
    </w:p>
    <w:p w:rsidR="00ED44CF" w:rsidRPr="00CB3793" w:rsidRDefault="002E7979" w:rsidP="0025306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C92E19"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трельба по мишеням;</w:t>
      </w:r>
    </w:p>
    <w:p w:rsidR="00253062" w:rsidRPr="00CB3793" w:rsidRDefault="00C92E19" w:rsidP="0025306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ED44CF"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нтелл</w:t>
      </w: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ектуальные задания, головоломки;</w:t>
      </w:r>
    </w:p>
    <w:p w:rsidR="00253062" w:rsidRPr="00CB3793" w:rsidRDefault="00253062" w:rsidP="0025306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Движение по мар</w:t>
      </w:r>
      <w:r w:rsidR="00C92E19"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кировке, по легенде, по заданию;</w:t>
      </w:r>
    </w:p>
    <w:p w:rsidR="00253062" w:rsidRPr="00CB3793" w:rsidRDefault="00253062" w:rsidP="0025306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</w:t>
      </w:r>
      <w:r w:rsidR="00ED44CF"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spellEnd"/>
      <w:r w:rsidR="00C92E19"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53062" w:rsidRPr="000E7221" w:rsidRDefault="00ED44CF" w:rsidP="0025306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Около 100 КП </w:t>
      </w:r>
      <w:r w:rsidR="00253062" w:rsidRPr="000E7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(различной сложности).</w:t>
      </w:r>
    </w:p>
    <w:p w:rsidR="0051498B" w:rsidRPr="00CB3793" w:rsidRDefault="0051498B" w:rsidP="005149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Дистанция гонки – кольцевая. Старт и финиш располагаются в базовом лагере. Пункты смены (ПС) находятся на отдалении от БЛ.</w:t>
      </w:r>
    </w:p>
    <w:p w:rsidR="0051498B" w:rsidRPr="00CB3793" w:rsidRDefault="0051498B" w:rsidP="005149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 соревнований необходимо следовать всем указаниям судейской бригады, контролеров на КП и наблюдателей на дистанции. Несоблюдение данного условия ведет к автоматической дисквалификации команды.</w:t>
      </w:r>
    </w:p>
    <w:p w:rsidR="0051498B" w:rsidRPr="00CB3793" w:rsidRDefault="0051498B" w:rsidP="005149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Параметры этапов являются предварительными и могут быть изменены вследствие неблагоприятных факторов, не зависящих от организаторов, что будет объявлено в обязательном порядке.</w:t>
      </w:r>
    </w:p>
    <w:p w:rsidR="00906B47" w:rsidRDefault="0051498B" w:rsidP="005149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Вся дистанция разбивается на два блока – основная трасса (обязательные контрольные пункты</w:t>
      </w:r>
      <w:r w:rsidR="00ED44CF" w:rsidRPr="00CB37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этапы</w:t>
      </w: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(далее </w:t>
      </w:r>
      <w:r w:rsidR="00906B47"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КП)) и бонусные КП. </w:t>
      </w:r>
    </w:p>
    <w:p w:rsidR="0051498B" w:rsidRPr="00CB3793" w:rsidRDefault="0051498B" w:rsidP="005149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 – время максимальной продолжительности Гонки для каждого из классов. КВ истекает в момент закрытия дистанции для данного класса, определяемый расписанием Гонки (см. гл. 5 "Расписание Гонки"). Время закрытия дистанции не зависит от времени фактического старта команд, от набранных штрафов и бонусов (в том числе и "временных"), времени вынужденного ожидания и т.п. Закрытие дистанции может быть перенесено судейской коллегией только для всех команд в данном классе ввиду объективных причин (задержка старта, изменение погодных условий, изменение регламента Гонки и т.п.), о чем обязательно должно быть объявлено на брифинге.</w:t>
      </w:r>
    </w:p>
    <w:p w:rsidR="00E1704B" w:rsidRPr="00CB3793" w:rsidRDefault="0051498B" w:rsidP="00CB272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трасса рассчитана на е</w:t>
      </w:r>
      <w:r w:rsidR="00906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прохождение большей частью команд и является обязательной частью гонки. </w:t>
      </w:r>
      <w:r w:rsidR="00C10310"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классов «ПРО», «ВЕЛО», ТРЕК» - пропуск основных </w:t>
      </w: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КП </w:t>
      </w:r>
      <w:r w:rsidR="00C10310"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этапов</w:t>
      </w: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10310"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661668"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37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запрещен</w:t>
      </w:r>
      <w:r w:rsidR="00C10310"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(если иное не указано в легенде).</w:t>
      </w:r>
      <w:r w:rsidR="00CB2723"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Пункты смены (ПС) и КП проходятся в порядке</w:t>
      </w:r>
      <w:r w:rsidR="00C92E19"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B2723"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установленными картографическими материалами гонки, озвученным на брифинге. </w:t>
      </w:r>
      <w:r w:rsidR="00C10310"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 команды, пропустившей КП</w:t>
      </w:r>
      <w:r w:rsidR="00C10310"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B2723"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этапы </w:t>
      </w: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трассы, будет засчитан только до последнего обязательного КП перед пропущенным.</w:t>
      </w: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51498B" w:rsidRPr="00CB3793" w:rsidRDefault="0051498B" w:rsidP="005149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Любительским классам</w:t>
      </w:r>
      <w:r w:rsidR="004D15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«ТРЕК-</w:t>
      </w:r>
      <w:proofErr w:type="spellStart"/>
      <w:r w:rsidR="004D15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лайт</w:t>
      </w:r>
      <w:proofErr w:type="spellEnd"/>
      <w:r w:rsidR="004D15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 и «ВЕЛО-</w:t>
      </w:r>
      <w:proofErr w:type="spellStart"/>
      <w:r w:rsidR="004D15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лайт</w:t>
      </w:r>
      <w:proofErr w:type="spellEnd"/>
      <w:r w:rsidR="004D15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разрешается брать все КП </w:t>
      </w:r>
      <w:r w:rsidR="00661668" w:rsidRPr="00CB37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 этапы </w:t>
      </w: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любой последовательности.</w:t>
      </w:r>
    </w:p>
    <w:p w:rsidR="0051498B" w:rsidRPr="00CB3793" w:rsidRDefault="0051498B" w:rsidP="005149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этапы будут иметь контрольное время начала и завершения работы.</w:t>
      </w:r>
    </w:p>
    <w:p w:rsidR="0051498B" w:rsidRDefault="0051498B" w:rsidP="00514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2D" w:rsidRPr="00CB3793" w:rsidRDefault="004D152D" w:rsidP="00514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98B" w:rsidRPr="000B58F1" w:rsidRDefault="0051498B" w:rsidP="000B58F1">
      <w:pPr>
        <w:pStyle w:val="a5"/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Параметры дистанции для класса «</w:t>
      </w:r>
      <w:r w:rsidRPr="004074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</w:t>
      </w:r>
      <w:r w:rsidRPr="000B5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407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1498B" w:rsidRPr="00CB3793" w:rsidRDefault="00286733" w:rsidP="005149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Протяженность – более 13</w:t>
      </w:r>
      <w:r w:rsidR="0051498B"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км</w:t>
      </w:r>
    </w:p>
    <w:p w:rsidR="0051498B" w:rsidRPr="00CB3793" w:rsidRDefault="00ED44CF" w:rsidP="005149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Контрольное время – 26</w:t>
      </w:r>
      <w:r w:rsidR="0051498B"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ч.</w:t>
      </w:r>
    </w:p>
    <w:p w:rsidR="00286733" w:rsidRPr="00CB3793" w:rsidRDefault="0051498B" w:rsidP="00091E8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пер</w:t>
      </w:r>
      <w:r w:rsidR="00ED44CF"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едвижения: велосипед, бег.</w:t>
      </w:r>
    </w:p>
    <w:p w:rsidR="0051498B" w:rsidRPr="00CB3793" w:rsidRDefault="00091E8E" w:rsidP="00091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</w:t>
      </w:r>
      <w:r w:rsidR="0051498B"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Технические этапы: веревочная </w:t>
      </w:r>
      <w:r w:rsidR="00ED44CF"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техника</w:t>
      </w:r>
      <w:r w:rsidR="00C92E19"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обвязках и без)</w:t>
      </w:r>
      <w:r w:rsidR="0051498B"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51498B"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спецэтапы</w:t>
      </w:r>
      <w:proofErr w:type="spellEnd"/>
      <w:r w:rsidR="00286733"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(стрельба</w:t>
      </w:r>
      <w:r w:rsidR="00C92E19"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метание гранаты</w:t>
      </w:r>
      <w:r w:rsidR="00286733"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51498B" w:rsidRPr="00CB3793" w:rsidRDefault="00091E8E" w:rsidP="005149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Виды ориентирования: </w:t>
      </w:r>
      <w:r w:rsidR="00C92E19"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ориентирование </w:t>
      </w:r>
      <w:r w:rsidR="0051498B"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за</w:t>
      </w: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данному маршруту, </w:t>
      </w:r>
      <w:proofErr w:type="spellStart"/>
      <w:r w:rsidR="00ED44CF"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космоснимку</w:t>
      </w:r>
      <w:proofErr w:type="spellEnd"/>
      <w:r w:rsidR="00ED44CF"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маркировке</w:t>
      </w:r>
      <w:r w:rsidR="00286733"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86733"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легенде, </w:t>
      </w: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азимуту, </w:t>
      </w:r>
      <w:proofErr w:type="spellStart"/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спорткарте</w:t>
      </w:r>
      <w:proofErr w:type="spellEnd"/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ED44CF"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</w:t>
      </w:r>
      <w:proofErr w:type="spellEnd"/>
      <w:r w:rsidR="00ED44CF"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Головоломки. Игровые этапы.</w:t>
      </w:r>
    </w:p>
    <w:p w:rsidR="0051498B" w:rsidRPr="00CB3793" w:rsidRDefault="0051498B" w:rsidP="005149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Протяженность </w:t>
      </w:r>
      <w:proofErr w:type="spellStart"/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велоэтапов</w:t>
      </w:r>
      <w:proofErr w:type="spellEnd"/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более 110 км.</w:t>
      </w:r>
    </w:p>
    <w:p w:rsidR="0051498B" w:rsidRDefault="0051498B" w:rsidP="00ED44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Протяж</w:t>
      </w:r>
      <w:r w:rsidR="00DE6D8C"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енность тре</w:t>
      </w:r>
      <w:r w:rsidR="00091E8E"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кинга – более 2</w:t>
      </w:r>
      <w:r w:rsidR="00ED44CF"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км.</w:t>
      </w:r>
    </w:p>
    <w:p w:rsidR="00407435" w:rsidRPr="00CB3793" w:rsidRDefault="00407435" w:rsidP="00ED44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участников в команде: 2.</w:t>
      </w:r>
    </w:p>
    <w:p w:rsidR="0051498B" w:rsidRPr="00CB3793" w:rsidRDefault="0051498B" w:rsidP="00514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98B" w:rsidRPr="000B58F1" w:rsidRDefault="0051498B" w:rsidP="000B58F1">
      <w:pPr>
        <w:pStyle w:val="a5"/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Параметры дистанции для класса «</w:t>
      </w:r>
      <w:r w:rsidRPr="004074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ВЕЛО</w:t>
      </w:r>
      <w:r w:rsidRPr="000B5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407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1498B" w:rsidRPr="00CB3793" w:rsidRDefault="00091E8E" w:rsidP="005149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Протяженность – более 12</w:t>
      </w:r>
      <w:r w:rsidR="0051498B"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км.</w:t>
      </w:r>
    </w:p>
    <w:p w:rsidR="0051498B" w:rsidRPr="00CB3793" w:rsidRDefault="00091E8E" w:rsidP="005149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Контрольное время – 24</w:t>
      </w:r>
      <w:r w:rsidR="0051498B"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ч.</w:t>
      </w:r>
    </w:p>
    <w:p w:rsidR="00091E8E" w:rsidRPr="00CB3793" w:rsidRDefault="00091E8E" w:rsidP="00091E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51498B"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</w:t>
      </w: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 передвижения: велосипед. </w:t>
      </w:r>
    </w:p>
    <w:p w:rsidR="00091E8E" w:rsidRPr="00CB3793" w:rsidRDefault="00091E8E" w:rsidP="00091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Технические этапы: веревочная техника</w:t>
      </w:r>
      <w:r w:rsidR="00C92E19"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обвязках и без), </w:t>
      </w:r>
      <w:proofErr w:type="spellStart"/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спецэтапы</w:t>
      </w:r>
      <w:proofErr w:type="spellEnd"/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(стрельба</w:t>
      </w:r>
      <w:r w:rsidR="00C92E19"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метание гранаты</w:t>
      </w: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091E8E" w:rsidRPr="00CB3793" w:rsidRDefault="00091E8E" w:rsidP="00091E8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Виды ориентирования: </w:t>
      </w:r>
      <w:r w:rsidR="00C92E19"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ориентирование </w:t>
      </w: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заданному маршруту, </w:t>
      </w:r>
      <w:proofErr w:type="spellStart"/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космоснимку</w:t>
      </w:r>
      <w:proofErr w:type="spellEnd"/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маркировке, легенде, азимуту, </w:t>
      </w:r>
      <w:proofErr w:type="spellStart"/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спорткарте</w:t>
      </w:r>
      <w:proofErr w:type="spellEnd"/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</w:t>
      </w:r>
      <w:proofErr w:type="spellEnd"/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Головоломки. Игровые этапы.</w:t>
      </w:r>
    </w:p>
    <w:p w:rsidR="0051498B" w:rsidRDefault="00DE6D8C" w:rsidP="00DE6D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51498B"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Протяженность </w:t>
      </w:r>
      <w:proofErr w:type="spellStart"/>
      <w:r w:rsidR="0051498B"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велоэтапов</w:t>
      </w:r>
      <w:proofErr w:type="spellEnd"/>
      <w:r w:rsidR="0051498B"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более 1</w:t>
      </w:r>
      <w:r w:rsidR="00091E8E"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51498B"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км</w:t>
      </w:r>
      <w:r w:rsidR="00091E8E" w:rsidRPr="00CB37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7435" w:rsidRPr="00CB3793" w:rsidRDefault="00407435" w:rsidP="0040743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участников в команде: 2.</w:t>
      </w:r>
    </w:p>
    <w:p w:rsidR="0051498B" w:rsidRPr="00CB3793" w:rsidRDefault="0051498B" w:rsidP="00514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98B" w:rsidRPr="000B58F1" w:rsidRDefault="0051498B" w:rsidP="000B58F1">
      <w:pPr>
        <w:pStyle w:val="a5"/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Параметры дистанции для класса «</w:t>
      </w:r>
      <w:r w:rsidRPr="004074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ТРЕК</w:t>
      </w:r>
      <w:r w:rsidRPr="000B5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407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1498B" w:rsidRPr="00CB3793" w:rsidRDefault="0051498B" w:rsidP="005149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Протяженность – более 70 км.</w:t>
      </w:r>
    </w:p>
    <w:p w:rsidR="0051498B" w:rsidRPr="00CB3793" w:rsidRDefault="00286733" w:rsidP="005149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Контрольное время – 24</w:t>
      </w:r>
      <w:r w:rsidR="0051498B"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ч.</w:t>
      </w:r>
    </w:p>
    <w:p w:rsidR="0051498B" w:rsidRPr="00CB3793" w:rsidRDefault="0051498B" w:rsidP="005149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передвижения: бег</w:t>
      </w:r>
    </w:p>
    <w:p w:rsidR="00DE6D8C" w:rsidRPr="00CB3793" w:rsidRDefault="00DE6D8C" w:rsidP="00DE6D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Технические этапы: веревочная техника</w:t>
      </w:r>
      <w:r w:rsidR="00C92E19"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обвязках и без), </w:t>
      </w:r>
      <w:proofErr w:type="spellStart"/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спецэтапы</w:t>
      </w:r>
      <w:proofErr w:type="spellEnd"/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(стрельба</w:t>
      </w:r>
      <w:r w:rsidR="00C92E19"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метание гранаты</w:t>
      </w: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DE6D8C" w:rsidRPr="00CB3793" w:rsidRDefault="00DE6D8C" w:rsidP="00DE6D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Виды ориентирования: </w:t>
      </w:r>
      <w:r w:rsidR="00C92E19"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ориентирование </w:t>
      </w: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заданному маршруту, </w:t>
      </w:r>
      <w:proofErr w:type="spellStart"/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космоснимку</w:t>
      </w:r>
      <w:proofErr w:type="spellEnd"/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маркировке, легенде, азимуту, </w:t>
      </w:r>
      <w:proofErr w:type="spellStart"/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спорткарте</w:t>
      </w:r>
      <w:proofErr w:type="spellEnd"/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</w:t>
      </w:r>
      <w:proofErr w:type="spellEnd"/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Головоломки. Игровые этапы.</w:t>
      </w:r>
    </w:p>
    <w:p w:rsidR="0051498B" w:rsidRDefault="00DE6D8C" w:rsidP="00DE6D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Протяженность тре</w:t>
      </w:r>
      <w:r w:rsidR="0051498B"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кинга – более 70 км</w:t>
      </w:r>
      <w:r w:rsidRPr="00CB37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7435" w:rsidRPr="00CB3793" w:rsidRDefault="00407435" w:rsidP="00DE6D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участников в команде: 2.</w:t>
      </w:r>
    </w:p>
    <w:p w:rsidR="0051498B" w:rsidRPr="00CB3793" w:rsidRDefault="0051498B" w:rsidP="00514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98B" w:rsidRPr="000B58F1" w:rsidRDefault="0051498B" w:rsidP="000B58F1">
      <w:pPr>
        <w:pStyle w:val="a5"/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BE231E" w:rsidRPr="000B5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араметры дистанции для любительского класса «</w:t>
      </w:r>
      <w:r w:rsidRPr="004074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ВЕЛО</w:t>
      </w:r>
      <w:r w:rsidR="00BE231E" w:rsidRPr="004074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proofErr w:type="spellStart"/>
      <w:r w:rsidR="00BE231E" w:rsidRPr="004074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лайт</w:t>
      </w:r>
      <w:proofErr w:type="spellEnd"/>
      <w:r w:rsidRPr="000B5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51498B" w:rsidRPr="00CB3793" w:rsidRDefault="00A62D31" w:rsidP="005149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Протяженность – более 5</w:t>
      </w:r>
      <w:r w:rsidR="0051498B"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км.</w:t>
      </w:r>
    </w:p>
    <w:p w:rsidR="0051498B" w:rsidRPr="00CB3793" w:rsidRDefault="0051498B" w:rsidP="005149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Контрольное время – 10 ч.</w:t>
      </w:r>
    </w:p>
    <w:p w:rsidR="0051498B" w:rsidRPr="00CB3793" w:rsidRDefault="0051498B" w:rsidP="005149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передвижения: велосипе</w:t>
      </w:r>
      <w:r w:rsidR="00A62D31"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</w:t>
      </w:r>
    </w:p>
    <w:p w:rsidR="00E1704B" w:rsidRPr="00CB3793" w:rsidRDefault="00E1704B" w:rsidP="00E17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Технические этапы: веревочная техника</w:t>
      </w:r>
      <w:r w:rsidR="00C92E19"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обвязках и без), </w:t>
      </w:r>
      <w:proofErr w:type="spellStart"/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спецэтапы</w:t>
      </w:r>
      <w:proofErr w:type="spellEnd"/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(стрельба</w:t>
      </w:r>
      <w:r w:rsidR="00C92E19"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метание гранаты</w:t>
      </w: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E1704B" w:rsidRPr="00CB3793" w:rsidRDefault="00E1704B" w:rsidP="00E1704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Виды ориентирования: </w:t>
      </w:r>
      <w:r w:rsidR="00C92E19"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ориентирование </w:t>
      </w: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заданному маршруту, </w:t>
      </w:r>
      <w:proofErr w:type="spellStart"/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космоснимку</w:t>
      </w:r>
      <w:proofErr w:type="spellEnd"/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маркировке, легенде, азимуту, </w:t>
      </w:r>
      <w:proofErr w:type="spellStart"/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спорткарте</w:t>
      </w:r>
      <w:proofErr w:type="spellEnd"/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</w:t>
      </w:r>
      <w:proofErr w:type="spellEnd"/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Головоломки. Игровые этапы.</w:t>
      </w:r>
    </w:p>
    <w:p w:rsidR="0051498B" w:rsidRDefault="0051498B" w:rsidP="00A62D3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="00A62D31"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отяженность </w:t>
      </w:r>
      <w:proofErr w:type="spellStart"/>
      <w:r w:rsidR="00A62D31"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велоэтапов</w:t>
      </w:r>
      <w:proofErr w:type="spellEnd"/>
      <w:r w:rsidR="00A62D31"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более 5</w:t>
      </w: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км.</w:t>
      </w:r>
    </w:p>
    <w:p w:rsidR="00407435" w:rsidRPr="00CB3793" w:rsidRDefault="00407435" w:rsidP="00A62D3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участников в команде: 2 – 4.</w:t>
      </w:r>
    </w:p>
    <w:p w:rsidR="00407435" w:rsidRPr="00CB3793" w:rsidRDefault="00407435" w:rsidP="00514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98B" w:rsidRPr="000B58F1" w:rsidRDefault="00BE231E" w:rsidP="000B58F1">
      <w:pPr>
        <w:pStyle w:val="a5"/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Параметры дистанции для любительского класса  «</w:t>
      </w:r>
      <w:r w:rsidR="0051498B" w:rsidRPr="004074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ТРЕК</w:t>
      </w:r>
      <w:r w:rsidRPr="004074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proofErr w:type="spellStart"/>
      <w:r w:rsidRPr="004074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лайт</w:t>
      </w:r>
      <w:proofErr w:type="spellEnd"/>
      <w:r w:rsidR="0051498B" w:rsidRPr="000B5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407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1498B" w:rsidRPr="00CB3793" w:rsidRDefault="0051498B" w:rsidP="005149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Протяженность – более 30 км.</w:t>
      </w:r>
    </w:p>
    <w:p w:rsidR="0051498B" w:rsidRPr="00CB3793" w:rsidRDefault="0051498B" w:rsidP="005149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Контрольное время – 10 ч.</w:t>
      </w:r>
    </w:p>
    <w:p w:rsidR="0051498B" w:rsidRPr="00CB3793" w:rsidRDefault="0051498B" w:rsidP="005149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передвижения: бег</w:t>
      </w:r>
    </w:p>
    <w:p w:rsidR="00E1704B" w:rsidRPr="00CB3793" w:rsidRDefault="00E1704B" w:rsidP="00E17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Технические этапы: веревочная техника</w:t>
      </w:r>
      <w:r w:rsidR="00C92E19"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обвязках и без), </w:t>
      </w:r>
      <w:proofErr w:type="spellStart"/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спецэтапы</w:t>
      </w:r>
      <w:proofErr w:type="spellEnd"/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(стрельба</w:t>
      </w:r>
      <w:r w:rsidR="00C92E19"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метание гранаты</w:t>
      </w: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51498B" w:rsidRPr="00CB3793" w:rsidRDefault="00E1704B" w:rsidP="00E1704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Виды ориентирования: </w:t>
      </w:r>
      <w:r w:rsidR="00C92E19"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ориентирование </w:t>
      </w: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заданному маршруту, </w:t>
      </w:r>
      <w:proofErr w:type="spellStart"/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космоснимку</w:t>
      </w:r>
      <w:proofErr w:type="spellEnd"/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маркировке, легенде, азимуту, </w:t>
      </w:r>
      <w:proofErr w:type="spellStart"/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спорткарте</w:t>
      </w:r>
      <w:proofErr w:type="spellEnd"/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</w:t>
      </w:r>
      <w:proofErr w:type="spellEnd"/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Головоломки. Игровые этапы.</w:t>
      </w:r>
    </w:p>
    <w:p w:rsidR="00A62D31" w:rsidRDefault="00A62D31" w:rsidP="00A62D3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Протяженность трекинга – более 30 км</w:t>
      </w:r>
      <w:r w:rsidRPr="00CB37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7435" w:rsidRPr="00CB3793" w:rsidRDefault="00407435" w:rsidP="00A62D3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участников в команде: 2 – 4.</w:t>
      </w:r>
    </w:p>
    <w:p w:rsidR="00A62D31" w:rsidRPr="00CB3793" w:rsidRDefault="00A62D31" w:rsidP="005149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98B" w:rsidRPr="00CB3793" w:rsidRDefault="006D4B6E" w:rsidP="006D4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</w:t>
      </w:r>
      <w:r w:rsidR="00C10310" w:rsidRPr="00CB37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203C68"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Протяженность указ</w:t>
      </w:r>
      <w:r w:rsidR="00EF786C"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 только для основной трассы, (</w:t>
      </w:r>
      <w:r w:rsidR="00203C68"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обязательн</w:t>
      </w:r>
      <w:r w:rsidR="00EF786C"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 КП и этапам)</w:t>
      </w:r>
      <w:r w:rsidR="00203C68"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 оптимальному пути.</w:t>
      </w:r>
    </w:p>
    <w:p w:rsidR="00C92E19" w:rsidRPr="00CB3793" w:rsidRDefault="00C92E19" w:rsidP="006D4B6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1498B" w:rsidRPr="00CB3793" w:rsidRDefault="00CB2723" w:rsidP="005149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</w:t>
      </w:r>
      <w:r w:rsidR="0051498B"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6D4B6E"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пункты смены</w:t>
      </w: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51498B"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</w:t>
      </w:r>
      <w:r w:rsidR="006D4B6E"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и ПС2</w:t>
      </w:r>
      <w:r w:rsidR="0051498B"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могут быть организованы судейские заброски, в которых можно будет передать вещи/продукты в</w:t>
      </w:r>
      <w:r w:rsidR="00661668"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тщательно упакованном виде (1 мешок, </w:t>
      </w:r>
      <w:r w:rsidR="0051498B"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сумка</w:t>
      </w:r>
      <w:r w:rsidR="00661668"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команды на каждый ПС</w:t>
      </w:r>
      <w:r w:rsidR="0051498B"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обеспечивающем целостность заброски. Упакованная заброска должна иметь на себе надежно прикрепленный номер команды (выдается в стартовом комплекте). Заброски без номера не принимаются к доставке. </w:t>
      </w:r>
    </w:p>
    <w:p w:rsidR="006D4B6E" w:rsidRPr="00CB3793" w:rsidRDefault="006D4B6E" w:rsidP="005149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пунктах смены (ПС1 и ПС2) и в базовом лагере (БЛ), для участников будет организовано горячее питание и зона для отдыха.</w:t>
      </w:r>
    </w:p>
    <w:p w:rsidR="0051498B" w:rsidRPr="00CB3793" w:rsidRDefault="0051498B" w:rsidP="00514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98B" w:rsidRPr="000B58F1" w:rsidRDefault="006D4B6E" w:rsidP="005149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</w:t>
      </w:r>
      <w:r w:rsidR="0051498B" w:rsidRPr="000B5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Зрители.</w:t>
      </w:r>
    </w:p>
    <w:p w:rsidR="0051498B" w:rsidRDefault="0051498B" w:rsidP="005149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Зрители размещаются в Базовом Лагере гонки, могут наблюдать и всячески поддерживать свою команду по ходу дистанции. Не допускается нарушения спортивной справедливости состязания, а также спортивной этики со стороны зрителей и болельщиков. Запрещено оказание физической помощи спортсменам.</w:t>
      </w:r>
    </w:p>
    <w:p w:rsidR="00574B56" w:rsidRPr="00CB3793" w:rsidRDefault="00574B56" w:rsidP="005149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98B" w:rsidRPr="00CB3793" w:rsidRDefault="0051498B" w:rsidP="00CB3793">
      <w:pPr>
        <w:pStyle w:val="1"/>
        <w:numPr>
          <w:ilvl w:val="0"/>
          <w:numId w:val="14"/>
        </w:numPr>
        <w:spacing w:before="120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4" w:name="_Toc506552177"/>
      <w:r w:rsidRPr="00CB3793">
        <w:rPr>
          <w:rFonts w:ascii="Times New Roman" w:eastAsia="Times New Roman" w:hAnsi="Times New Roman" w:cs="Times New Roman"/>
          <w:color w:val="auto"/>
          <w:lang w:eastAsia="ru-RU"/>
        </w:rPr>
        <w:t>Расписание гонки</w:t>
      </w:r>
      <w:bookmarkEnd w:id="4"/>
    </w:p>
    <w:p w:rsidR="004A4198" w:rsidRPr="00CB3793" w:rsidRDefault="004A4198" w:rsidP="005149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98B" w:rsidRPr="00CB3793" w:rsidRDefault="00F13D87" w:rsidP="00E274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CB37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20 апреля (пятница)</w:t>
      </w:r>
    </w:p>
    <w:p w:rsidR="00B50C7C" w:rsidRPr="00CB3793" w:rsidRDefault="00B50C7C" w:rsidP="00F13D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B20AD" w:rsidRPr="00CB3793" w:rsidRDefault="00B50C7C" w:rsidP="00F13D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D152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20:00 </w:t>
      </w:r>
      <w:r w:rsidR="00E274EC" w:rsidRPr="004D152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–</w:t>
      </w:r>
      <w:r w:rsidRPr="004D152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24:00</w:t>
      </w:r>
      <w:r w:rsidRPr="00CB37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CB379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Заезд команд.</w:t>
      </w:r>
    </w:p>
    <w:p w:rsidR="00B50C7C" w:rsidRPr="00CB3793" w:rsidRDefault="00B50C7C" w:rsidP="00F13D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B20AD" w:rsidRPr="00CB3793" w:rsidRDefault="007B20AD" w:rsidP="00E274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</w:pPr>
      <w:r w:rsidRPr="00CB37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21 апреля (суббота)</w:t>
      </w:r>
    </w:p>
    <w:p w:rsidR="00B50C7C" w:rsidRPr="00CB3793" w:rsidRDefault="00B50C7C" w:rsidP="00F13D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B20AD" w:rsidRPr="00CB3793" w:rsidRDefault="00DA5F20" w:rsidP="00BE231E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D152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00:00 </w:t>
      </w:r>
      <w:r w:rsidR="00E274EC" w:rsidRPr="004D152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–</w:t>
      </w:r>
      <w:r w:rsidRPr="004D152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12</w:t>
      </w:r>
      <w:r w:rsidR="00BE231E" w:rsidRPr="004D152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:00</w:t>
      </w:r>
      <w:r w:rsidR="006E36DC" w:rsidRPr="00CB37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7B20AD" w:rsidRPr="00CB379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Заезд команд.</w:t>
      </w:r>
    </w:p>
    <w:p w:rsidR="006E36DC" w:rsidRPr="00CB3793" w:rsidRDefault="006E36DC" w:rsidP="00BE231E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B20AD" w:rsidRPr="00CB3793" w:rsidRDefault="007B20AD" w:rsidP="00F13D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4D152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08:00 </w:t>
      </w:r>
      <w:r w:rsidR="00E274EC" w:rsidRPr="004D152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–</w:t>
      </w:r>
      <w:r w:rsidR="00BE231E" w:rsidRPr="004D152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Pr="004D152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10:</w:t>
      </w:r>
      <w:r w:rsidR="00BE231E" w:rsidRPr="004D152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00</w:t>
      </w:r>
      <w:r w:rsidR="006E36DC" w:rsidRPr="00CB37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BE231E" w:rsidRPr="00CB379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Регистрация команд любительского класса </w:t>
      </w:r>
      <w:r w:rsidR="00BE231E" w:rsidRPr="0040743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«ВЕЛО</w:t>
      </w:r>
      <w:r w:rsidR="00E274EC" w:rsidRPr="0040743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–</w:t>
      </w:r>
      <w:proofErr w:type="spellStart"/>
      <w:r w:rsidR="00BE231E" w:rsidRPr="0040743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лайт</w:t>
      </w:r>
      <w:proofErr w:type="spellEnd"/>
      <w:r w:rsidR="00BE231E" w:rsidRPr="0040743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»</w:t>
      </w:r>
      <w:r w:rsidR="006E36DC" w:rsidRPr="0040743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и</w:t>
      </w:r>
      <w:r w:rsidR="00BE231E" w:rsidRPr="0040743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BE231E" w:rsidRPr="0040743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«ТРЕК</w:t>
      </w:r>
      <w:r w:rsidR="006E36DC" w:rsidRPr="0040743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–</w:t>
      </w:r>
      <w:proofErr w:type="spellStart"/>
      <w:r w:rsidR="00BE231E" w:rsidRPr="0040743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лайт</w:t>
      </w:r>
      <w:proofErr w:type="spellEnd"/>
      <w:r w:rsidR="006E36DC" w:rsidRPr="0040743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»</w:t>
      </w:r>
      <w:r w:rsidR="006E36DC" w:rsidRPr="0040743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  <w:r w:rsidR="006E36DC" w:rsidRPr="00CB379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Получение чипов электронной отметки. Проверка обязательного снаряжения. Выдача картографического </w:t>
      </w:r>
      <w:r w:rsidR="00B50C7C" w:rsidRPr="00CB379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матер</w:t>
      </w:r>
      <w:r w:rsidR="006E36DC" w:rsidRPr="00CB379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иала</w:t>
      </w:r>
      <w:r w:rsidR="006E36DC" w:rsidRPr="00CB379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.</w:t>
      </w:r>
    </w:p>
    <w:p w:rsidR="006E36DC" w:rsidRPr="00CB3793" w:rsidRDefault="006E36DC" w:rsidP="00F13D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D152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10:15 – 10:45</w:t>
      </w:r>
      <w:r w:rsidRPr="00CB37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CB379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Брифинг для команд любительского класса</w:t>
      </w:r>
      <w:r w:rsidR="00E274EC" w:rsidRPr="00CB37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E274EC" w:rsidRPr="0040743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«ВЕЛО</w:t>
      </w:r>
      <w:r w:rsidR="000B58F1" w:rsidRPr="0040743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–</w:t>
      </w:r>
      <w:proofErr w:type="spellStart"/>
      <w:r w:rsidR="000B58F1" w:rsidRPr="0040743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лайт</w:t>
      </w:r>
      <w:proofErr w:type="spellEnd"/>
      <w:r w:rsidR="000B58F1" w:rsidRPr="0040743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»</w:t>
      </w:r>
      <w:r w:rsidR="00E274EC" w:rsidRPr="0040743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="00E274EC" w:rsidRPr="0040743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</w:t>
      </w:r>
      <w:r w:rsidR="00E274EC" w:rsidRPr="0040743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="000B58F1" w:rsidRPr="0040743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</w:t>
      </w:r>
      <w:r w:rsidR="00E274EC" w:rsidRPr="0040743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ТРЕК–</w:t>
      </w:r>
      <w:proofErr w:type="spellStart"/>
      <w:r w:rsidRPr="0040743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лайт</w:t>
      </w:r>
      <w:proofErr w:type="spellEnd"/>
      <w:r w:rsidRPr="0040743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»</w:t>
      </w:r>
      <w:r w:rsidRPr="0040743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</w:p>
    <w:p w:rsidR="006E36DC" w:rsidRPr="00CB3793" w:rsidRDefault="006E36DC" w:rsidP="00F13D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D152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11:00</w:t>
      </w:r>
      <w:r w:rsidRPr="00CB37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CB379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Старт для команд любительского класса</w:t>
      </w:r>
      <w:r w:rsidRPr="00CB37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4D152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«ВЕЛО–</w:t>
      </w:r>
      <w:proofErr w:type="spellStart"/>
      <w:r w:rsidRPr="004D152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лайт</w:t>
      </w:r>
      <w:proofErr w:type="spellEnd"/>
      <w:r w:rsidRPr="004D152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» и «ТРЕК–</w:t>
      </w:r>
      <w:proofErr w:type="spellStart"/>
      <w:r w:rsidRPr="004D152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лайт</w:t>
      </w:r>
      <w:proofErr w:type="spellEnd"/>
      <w:r w:rsidRPr="004D152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»</w:t>
      </w:r>
      <w:r w:rsidRPr="004D152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</w:p>
    <w:p w:rsidR="004D152D" w:rsidRDefault="004D152D" w:rsidP="006E36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E36DC" w:rsidRPr="00CB3793" w:rsidRDefault="006E36DC" w:rsidP="006E36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D152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09:00 – 11:00</w:t>
      </w:r>
      <w:r w:rsidRPr="00CB37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CB379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Регистр</w:t>
      </w:r>
      <w:r w:rsidR="00B50C7C" w:rsidRPr="00CB379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ация команд</w:t>
      </w:r>
      <w:r w:rsidR="00B50C7C" w:rsidRPr="00CB37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B50C7C" w:rsidRPr="004D152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«ПРО»</w:t>
      </w:r>
      <w:r w:rsidRPr="004D152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  <w:r w:rsidRPr="00CB37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CB379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Получение чипов электронной отметки. Проверка обязательного снаряжения. Выдача картографического </w:t>
      </w:r>
      <w:r w:rsidR="00B50C7C" w:rsidRPr="00CB379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матер</w:t>
      </w:r>
      <w:r w:rsidRPr="00CB379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иала.</w:t>
      </w:r>
    </w:p>
    <w:p w:rsidR="00B50C7C" w:rsidRPr="00CB3793" w:rsidRDefault="00B50C7C" w:rsidP="006E36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D152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11:15 – 11:45</w:t>
      </w:r>
      <w:r w:rsidRPr="00CB37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CB379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Брифинг для команд</w:t>
      </w:r>
      <w:r w:rsidRPr="00CB37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4D152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«ПРО»</w:t>
      </w:r>
      <w:r w:rsidRPr="004D152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</w:p>
    <w:p w:rsidR="00B50C7C" w:rsidRPr="00CB3793" w:rsidRDefault="00B50C7C" w:rsidP="006E36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D152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12:00</w:t>
      </w:r>
      <w:r w:rsidRPr="00CB37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CB379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Старт для команд</w:t>
      </w:r>
      <w:r w:rsidRPr="00CB37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4D152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«ПРО»</w:t>
      </w:r>
      <w:r w:rsidRPr="004D152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</w:p>
    <w:p w:rsidR="00B50C7C" w:rsidRPr="00CB3793" w:rsidRDefault="00B50C7C" w:rsidP="006E36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A5F20" w:rsidRPr="00CB3793" w:rsidRDefault="00B50C7C" w:rsidP="00DA5F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D152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10:00 </w:t>
      </w:r>
      <w:r w:rsidR="00E274EC" w:rsidRPr="004D152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–</w:t>
      </w:r>
      <w:r w:rsidRPr="004D152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12:00</w:t>
      </w:r>
      <w:r w:rsidRPr="00CB37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CB379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Регистрация команд</w:t>
      </w:r>
      <w:r w:rsidRPr="00CB37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4D152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«ВЕЛО»</w:t>
      </w:r>
      <w:r w:rsidRPr="00CB37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4D152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</w:t>
      </w:r>
      <w:r w:rsidRPr="00CB37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4D152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«ТРЕК»</w:t>
      </w:r>
      <w:r w:rsidR="00DA5F20" w:rsidRPr="004D152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 П</w:t>
      </w:r>
      <w:r w:rsidR="00DA5F20" w:rsidRPr="00CB379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олучение</w:t>
      </w:r>
      <w:r w:rsidR="00CC2D0D" w:rsidRPr="00CB379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DA5F20" w:rsidRPr="00CB379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чипов электронной отметки. Проверка обязательного снаряжения. Выдача картографического материала.</w:t>
      </w:r>
    </w:p>
    <w:p w:rsidR="00DA5F20" w:rsidRPr="00CB3793" w:rsidRDefault="00DA5F20" w:rsidP="00DA5F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D152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12:15 – 12:45</w:t>
      </w:r>
      <w:r w:rsidRPr="00CB37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CB379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Брифинг для команд</w:t>
      </w:r>
      <w:r w:rsidRPr="00CB37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4D152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«ВЕЛО»</w:t>
      </w:r>
      <w:r w:rsidRPr="004D152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и </w:t>
      </w:r>
      <w:r w:rsidRPr="004D152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«ТРЕК»</w:t>
      </w:r>
      <w:r w:rsidRPr="004D152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</w:p>
    <w:p w:rsidR="00DA5F20" w:rsidRPr="00CB3793" w:rsidRDefault="00DA5F20" w:rsidP="00DA5F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D152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13:00</w:t>
      </w:r>
      <w:r w:rsidRPr="00CB37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CB379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Старт для команд</w:t>
      </w:r>
      <w:r w:rsidRPr="00CB37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4D152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«ВЕЛО» </w:t>
      </w:r>
      <w:r w:rsidRPr="004D152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</w:t>
      </w:r>
      <w:r w:rsidRPr="004D152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«ТРЕК»</w:t>
      </w:r>
      <w:r w:rsidRPr="004D152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</w:p>
    <w:p w:rsidR="00DA5F20" w:rsidRPr="00CB3793" w:rsidRDefault="00DA5F20" w:rsidP="00DA5F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A5F20" w:rsidRPr="00CB3793" w:rsidRDefault="004A4198" w:rsidP="00DA5F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D152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21</w:t>
      </w:r>
      <w:r w:rsidR="00DA5F20" w:rsidRPr="004D152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:00</w:t>
      </w:r>
      <w:r w:rsidR="00DA5F20" w:rsidRPr="00CB37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DA5F20" w:rsidRPr="00CB379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Закрытие дистанции для команд любительского класса</w:t>
      </w:r>
      <w:r w:rsidR="00DA5F20" w:rsidRPr="00CB37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DA5F20" w:rsidRPr="004D152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«ВЕЛО</w:t>
      </w:r>
      <w:r w:rsidR="004D152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-</w:t>
      </w:r>
      <w:proofErr w:type="spellStart"/>
      <w:r w:rsidR="004D152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лайт</w:t>
      </w:r>
      <w:proofErr w:type="spellEnd"/>
      <w:r w:rsidR="00DA5F20" w:rsidRPr="004D152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»</w:t>
      </w:r>
      <w:r w:rsidR="00DA5F20" w:rsidRPr="004D152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и</w:t>
      </w:r>
      <w:r w:rsidR="00E274EC" w:rsidRPr="004D152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DA5F20" w:rsidRPr="004D152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«ТРЕК–</w:t>
      </w:r>
      <w:proofErr w:type="spellStart"/>
      <w:r w:rsidR="00DA5F20" w:rsidRPr="004D152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лайт</w:t>
      </w:r>
      <w:proofErr w:type="spellEnd"/>
      <w:r w:rsidR="00DA5F20" w:rsidRPr="004D152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»</w:t>
      </w:r>
      <w:r w:rsidR="00DA5F20" w:rsidRPr="004D152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</w:p>
    <w:p w:rsidR="004A4198" w:rsidRPr="00CB3793" w:rsidRDefault="005D1AE5" w:rsidP="004A41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D152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21:3</w:t>
      </w:r>
      <w:r w:rsidR="00DA5F20" w:rsidRPr="004D152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0</w:t>
      </w:r>
      <w:r w:rsidR="004A4198" w:rsidRPr="00CB37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DA5F20" w:rsidRPr="00CB379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Подведение </w:t>
      </w:r>
      <w:r w:rsidR="004A4198" w:rsidRPr="00CB379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итогов и награждение победителей команд любительского класса</w:t>
      </w:r>
      <w:r w:rsidR="00CC2D0D" w:rsidRPr="00CB37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4A4198" w:rsidRPr="004D152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«ВЕЛО–</w:t>
      </w:r>
      <w:proofErr w:type="spellStart"/>
      <w:r w:rsidR="004A4198" w:rsidRPr="004D152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лайт</w:t>
      </w:r>
      <w:proofErr w:type="spellEnd"/>
      <w:r w:rsidR="004A4198" w:rsidRPr="004D152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»</w:t>
      </w:r>
      <w:r w:rsidR="004A4198" w:rsidRPr="004D152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и </w:t>
      </w:r>
      <w:r w:rsidR="004A4198" w:rsidRPr="004D152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«ТРЕК–</w:t>
      </w:r>
      <w:proofErr w:type="spellStart"/>
      <w:r w:rsidR="004A4198" w:rsidRPr="004D152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лайт</w:t>
      </w:r>
      <w:proofErr w:type="spellEnd"/>
      <w:r w:rsidR="004A4198" w:rsidRPr="004D152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»</w:t>
      </w:r>
      <w:r w:rsidR="004A4198" w:rsidRPr="004D152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</w:p>
    <w:p w:rsidR="00DA5F20" w:rsidRPr="00CB3793" w:rsidRDefault="00DA5F20" w:rsidP="00DA5F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A5F20" w:rsidRPr="00CB3793" w:rsidRDefault="00DA5F20" w:rsidP="00E274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</w:pPr>
      <w:r w:rsidRPr="00CB37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22 апреля (воскресенье)</w:t>
      </w:r>
    </w:p>
    <w:p w:rsidR="00CC2D0D" w:rsidRPr="00CB3793" w:rsidRDefault="00CC2D0D" w:rsidP="00DA5F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</w:pPr>
    </w:p>
    <w:p w:rsidR="00CC2D0D" w:rsidRPr="004D152D" w:rsidRDefault="00CC2D0D" w:rsidP="00DA5F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4D152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13:00</w:t>
      </w:r>
      <w:r w:rsidRPr="00CB37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CB379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Закрытие дистанции для команд </w:t>
      </w:r>
      <w:r w:rsidRPr="004D152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«ВЕЛО»</w:t>
      </w:r>
      <w:r w:rsidRPr="004D152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и </w:t>
      </w:r>
      <w:r w:rsidRPr="004D152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«ТРЕК»</w:t>
      </w:r>
      <w:r w:rsidRPr="004D152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</w:p>
    <w:p w:rsidR="00CC2D0D" w:rsidRPr="00CB3793" w:rsidRDefault="00CC2D0D" w:rsidP="00DA5F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D152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lastRenderedPageBreak/>
        <w:t>14:00</w:t>
      </w:r>
      <w:r w:rsidRPr="00CB37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CB379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Закрытие дистанции для команд </w:t>
      </w:r>
      <w:r w:rsidRPr="004D152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«ПРО»</w:t>
      </w:r>
      <w:r w:rsidRPr="004D152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.</w:t>
      </w:r>
    </w:p>
    <w:p w:rsidR="00CC2D0D" w:rsidRPr="00CB3793" w:rsidRDefault="005D1AE5" w:rsidP="00CC2D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D152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13:3</w:t>
      </w:r>
      <w:r w:rsidR="00CC2D0D" w:rsidRPr="004D152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0 –</w:t>
      </w:r>
      <w:r w:rsidRPr="004D152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14</w:t>
      </w:r>
      <w:r w:rsidR="00CC2D0D" w:rsidRPr="004D152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:</w:t>
      </w:r>
      <w:r w:rsidRPr="004D152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3</w:t>
      </w:r>
      <w:r w:rsidR="00CC2D0D" w:rsidRPr="004D152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0</w:t>
      </w:r>
      <w:r w:rsidR="00CC2D0D" w:rsidRPr="00CB37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CC2D0D" w:rsidRPr="00CB379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Подведение итогов и награждение победителей команд </w:t>
      </w:r>
      <w:r w:rsidR="00CC2D0D" w:rsidRPr="004D152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«ВЕЛО»</w:t>
      </w:r>
      <w:r w:rsidR="00CC2D0D" w:rsidRPr="004D152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,</w:t>
      </w:r>
      <w:r w:rsidR="00435E76" w:rsidRPr="004D152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="00CC2D0D" w:rsidRPr="004D152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«ТРЕК»</w:t>
      </w:r>
      <w:r w:rsidR="00CC2D0D" w:rsidRPr="004D152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и </w:t>
      </w:r>
      <w:r w:rsidR="00CC2D0D" w:rsidRPr="004D152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«ПРО».</w:t>
      </w:r>
    </w:p>
    <w:p w:rsidR="00CC2D0D" w:rsidRPr="00CB3793" w:rsidRDefault="00CC2D0D" w:rsidP="00CC2D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CC2D0D" w:rsidRPr="00CB3793" w:rsidRDefault="00CC2D0D" w:rsidP="00CC2D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D152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15:00</w:t>
      </w:r>
      <w:r w:rsidRPr="00CB37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CB379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Закрытие гонки. Уборка базового лагеря. Отъезд участников.</w:t>
      </w:r>
    </w:p>
    <w:p w:rsidR="00CC2D0D" w:rsidRPr="00CB3793" w:rsidRDefault="00CC2D0D" w:rsidP="00DA5F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51498B" w:rsidRPr="000B58F1" w:rsidRDefault="0051498B" w:rsidP="000B58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Расписание гонки может претерпеть незначительные изменения, о которых команды будут проинформированы дополнительно.</w:t>
      </w:r>
    </w:p>
    <w:p w:rsidR="0051498B" w:rsidRPr="00CB3793" w:rsidRDefault="0051498B" w:rsidP="00CB3793">
      <w:pPr>
        <w:pStyle w:val="1"/>
        <w:numPr>
          <w:ilvl w:val="0"/>
          <w:numId w:val="14"/>
        </w:numPr>
        <w:spacing w:before="120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5" w:name="_Toc506552178"/>
      <w:r w:rsidRPr="00CB3793">
        <w:rPr>
          <w:rFonts w:ascii="Times New Roman" w:eastAsia="Times New Roman" w:hAnsi="Times New Roman" w:cs="Times New Roman"/>
          <w:color w:val="auto"/>
          <w:lang w:eastAsia="ru-RU"/>
        </w:rPr>
        <w:t>Список снаряжения</w:t>
      </w:r>
      <w:bookmarkEnd w:id="5"/>
    </w:p>
    <w:p w:rsidR="00101547" w:rsidRPr="00CB3793" w:rsidRDefault="00101547" w:rsidP="005149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58"/>
        <w:gridCol w:w="818"/>
        <w:gridCol w:w="902"/>
        <w:gridCol w:w="949"/>
        <w:gridCol w:w="1512"/>
        <w:gridCol w:w="1506"/>
      </w:tblGrid>
      <w:tr w:rsidR="00AF2DE9" w:rsidRPr="00CB3793" w:rsidTr="00AF2DE9">
        <w:tc>
          <w:tcPr>
            <w:tcW w:w="3794" w:type="dxa"/>
          </w:tcPr>
          <w:p w:rsidR="00AF2DE9" w:rsidRPr="000B58F1" w:rsidRDefault="00AF2DE9" w:rsidP="0051498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B58F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26" w:type="dxa"/>
          </w:tcPr>
          <w:p w:rsidR="00AF2DE9" w:rsidRPr="004D152D" w:rsidRDefault="00AF2DE9" w:rsidP="0051498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D152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ПРО</w:t>
            </w:r>
          </w:p>
        </w:tc>
        <w:tc>
          <w:tcPr>
            <w:tcW w:w="875" w:type="dxa"/>
          </w:tcPr>
          <w:p w:rsidR="00AF2DE9" w:rsidRPr="004D152D" w:rsidRDefault="00AF2DE9" w:rsidP="0051498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D152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ВЕЛО</w:t>
            </w:r>
          </w:p>
        </w:tc>
        <w:tc>
          <w:tcPr>
            <w:tcW w:w="957" w:type="dxa"/>
          </w:tcPr>
          <w:p w:rsidR="00AF2DE9" w:rsidRPr="004D152D" w:rsidRDefault="00AF2DE9" w:rsidP="0051498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D152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ТРЕК</w:t>
            </w:r>
          </w:p>
        </w:tc>
        <w:tc>
          <w:tcPr>
            <w:tcW w:w="1561" w:type="dxa"/>
          </w:tcPr>
          <w:p w:rsidR="00AF2DE9" w:rsidRPr="004D152D" w:rsidRDefault="00AF2DE9" w:rsidP="0051498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D152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ВЕЛО-</w:t>
            </w:r>
            <w:proofErr w:type="spellStart"/>
            <w:r w:rsidRPr="004D152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лайт</w:t>
            </w:r>
            <w:proofErr w:type="spellEnd"/>
          </w:p>
        </w:tc>
        <w:tc>
          <w:tcPr>
            <w:tcW w:w="1558" w:type="dxa"/>
          </w:tcPr>
          <w:p w:rsidR="00AF2DE9" w:rsidRPr="004D152D" w:rsidRDefault="00AF2DE9" w:rsidP="0051498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D152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ТРЕК-</w:t>
            </w:r>
            <w:proofErr w:type="spellStart"/>
            <w:r w:rsidRPr="004D152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лайт</w:t>
            </w:r>
            <w:proofErr w:type="spellEnd"/>
          </w:p>
        </w:tc>
      </w:tr>
      <w:tr w:rsidR="00AF2DE9" w:rsidRPr="00CB3793" w:rsidTr="00AF2DE9">
        <w:tc>
          <w:tcPr>
            <w:tcW w:w="9571" w:type="dxa"/>
            <w:gridSpan w:val="6"/>
          </w:tcPr>
          <w:p w:rsidR="00AF2DE9" w:rsidRPr="00CB3793" w:rsidRDefault="00AF2DE9" w:rsidP="00AF2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3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Обязательное командное снаряжение</w:t>
            </w:r>
          </w:p>
        </w:tc>
      </w:tr>
      <w:tr w:rsidR="00AF2DE9" w:rsidRPr="00CB3793" w:rsidTr="00AF2DE9">
        <w:tc>
          <w:tcPr>
            <w:tcW w:w="3794" w:type="dxa"/>
          </w:tcPr>
          <w:p w:rsidR="00AF2DE9" w:rsidRPr="00CB3793" w:rsidRDefault="00AF2DE9" w:rsidP="0051498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B37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*Медицинская аптечка</w:t>
            </w:r>
          </w:p>
        </w:tc>
        <w:tc>
          <w:tcPr>
            <w:tcW w:w="826" w:type="dxa"/>
          </w:tcPr>
          <w:p w:rsidR="00AF2DE9" w:rsidRPr="00CB3793" w:rsidRDefault="00AF2DE9" w:rsidP="00EF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3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75" w:type="dxa"/>
          </w:tcPr>
          <w:p w:rsidR="00AF2DE9" w:rsidRPr="00CB3793" w:rsidRDefault="00AF2DE9" w:rsidP="00EF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3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57" w:type="dxa"/>
          </w:tcPr>
          <w:p w:rsidR="00AF2DE9" w:rsidRPr="00CB3793" w:rsidRDefault="00AF2DE9" w:rsidP="00EF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3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61" w:type="dxa"/>
          </w:tcPr>
          <w:p w:rsidR="00AF2DE9" w:rsidRPr="00CB3793" w:rsidRDefault="00AF2DE9" w:rsidP="00EF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3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58" w:type="dxa"/>
          </w:tcPr>
          <w:p w:rsidR="00AF2DE9" w:rsidRPr="00CB3793" w:rsidRDefault="00AF2DE9" w:rsidP="00EF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3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AF2DE9" w:rsidRPr="00CB3793" w:rsidTr="00AF2DE9">
        <w:tc>
          <w:tcPr>
            <w:tcW w:w="3794" w:type="dxa"/>
          </w:tcPr>
          <w:p w:rsidR="00AF2DE9" w:rsidRPr="00CB3793" w:rsidRDefault="00AF2DE9" w:rsidP="0051498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B37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Работающий мобильный телефон с заряженным аккумулятором</w:t>
            </w:r>
          </w:p>
        </w:tc>
        <w:tc>
          <w:tcPr>
            <w:tcW w:w="826" w:type="dxa"/>
          </w:tcPr>
          <w:p w:rsidR="00AF2DE9" w:rsidRPr="00CB3793" w:rsidRDefault="00AF2DE9" w:rsidP="00EF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3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75" w:type="dxa"/>
          </w:tcPr>
          <w:p w:rsidR="00AF2DE9" w:rsidRPr="00CB3793" w:rsidRDefault="00AF2DE9" w:rsidP="00EF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3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57" w:type="dxa"/>
          </w:tcPr>
          <w:p w:rsidR="00AF2DE9" w:rsidRPr="00CB3793" w:rsidRDefault="00AF2DE9" w:rsidP="00EF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3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61" w:type="dxa"/>
          </w:tcPr>
          <w:p w:rsidR="00AF2DE9" w:rsidRPr="00CB3793" w:rsidRDefault="00AF2DE9" w:rsidP="00EF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3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58" w:type="dxa"/>
          </w:tcPr>
          <w:p w:rsidR="00AF2DE9" w:rsidRPr="00CB3793" w:rsidRDefault="00AF2DE9" w:rsidP="00EF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3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AF2DE9" w:rsidRPr="00CB3793" w:rsidTr="00AF2DE9">
        <w:tc>
          <w:tcPr>
            <w:tcW w:w="3794" w:type="dxa"/>
          </w:tcPr>
          <w:p w:rsidR="00AF2DE9" w:rsidRPr="00CB3793" w:rsidRDefault="00AF2DE9" w:rsidP="0051498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B37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Герметичная упаковка для телефона</w:t>
            </w:r>
          </w:p>
        </w:tc>
        <w:tc>
          <w:tcPr>
            <w:tcW w:w="826" w:type="dxa"/>
          </w:tcPr>
          <w:p w:rsidR="00AF2DE9" w:rsidRPr="00CB3793" w:rsidRDefault="00AF2DE9" w:rsidP="00EF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3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75" w:type="dxa"/>
          </w:tcPr>
          <w:p w:rsidR="00AF2DE9" w:rsidRPr="00CB3793" w:rsidRDefault="00AF2DE9" w:rsidP="00EF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3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57" w:type="dxa"/>
          </w:tcPr>
          <w:p w:rsidR="00AF2DE9" w:rsidRPr="00CB3793" w:rsidRDefault="00AF2DE9" w:rsidP="00EF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3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61" w:type="dxa"/>
          </w:tcPr>
          <w:p w:rsidR="00AF2DE9" w:rsidRPr="00CB3793" w:rsidRDefault="00AF2DE9" w:rsidP="00EF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3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58" w:type="dxa"/>
          </w:tcPr>
          <w:p w:rsidR="00AF2DE9" w:rsidRPr="00CB3793" w:rsidRDefault="00AF2DE9" w:rsidP="00EF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3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AF2DE9" w:rsidRPr="00CB3793" w:rsidTr="00AF2DE9">
        <w:tc>
          <w:tcPr>
            <w:tcW w:w="3794" w:type="dxa"/>
          </w:tcPr>
          <w:p w:rsidR="00AF2DE9" w:rsidRPr="00CB3793" w:rsidRDefault="00AF2DE9" w:rsidP="0051498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B37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Компас</w:t>
            </w:r>
          </w:p>
        </w:tc>
        <w:tc>
          <w:tcPr>
            <w:tcW w:w="826" w:type="dxa"/>
          </w:tcPr>
          <w:p w:rsidR="00AF2DE9" w:rsidRPr="00CB3793" w:rsidRDefault="00AF2DE9" w:rsidP="00EF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3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75" w:type="dxa"/>
          </w:tcPr>
          <w:p w:rsidR="00AF2DE9" w:rsidRPr="00CB3793" w:rsidRDefault="00AF2DE9" w:rsidP="00EF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3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57" w:type="dxa"/>
          </w:tcPr>
          <w:p w:rsidR="00AF2DE9" w:rsidRPr="00CB3793" w:rsidRDefault="00AF2DE9" w:rsidP="00EF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3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61" w:type="dxa"/>
          </w:tcPr>
          <w:p w:rsidR="00AF2DE9" w:rsidRPr="00CB3793" w:rsidRDefault="00AF2DE9" w:rsidP="00EF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3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58" w:type="dxa"/>
          </w:tcPr>
          <w:p w:rsidR="00AF2DE9" w:rsidRPr="00CB3793" w:rsidRDefault="00AF2DE9" w:rsidP="00EF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3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AF2DE9" w:rsidRPr="00CB3793" w:rsidTr="00AF2DE9">
        <w:tc>
          <w:tcPr>
            <w:tcW w:w="3794" w:type="dxa"/>
          </w:tcPr>
          <w:p w:rsidR="00AF2DE9" w:rsidRPr="00CB3793" w:rsidRDefault="00AF2DE9" w:rsidP="0051498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B37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Маркер либо ручка</w:t>
            </w:r>
          </w:p>
        </w:tc>
        <w:tc>
          <w:tcPr>
            <w:tcW w:w="826" w:type="dxa"/>
          </w:tcPr>
          <w:p w:rsidR="00AF2DE9" w:rsidRPr="00CB3793" w:rsidRDefault="00AF2DE9" w:rsidP="00EF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3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75" w:type="dxa"/>
          </w:tcPr>
          <w:p w:rsidR="00AF2DE9" w:rsidRPr="00CB3793" w:rsidRDefault="00AF2DE9" w:rsidP="00EF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3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57" w:type="dxa"/>
          </w:tcPr>
          <w:p w:rsidR="00AF2DE9" w:rsidRPr="00CB3793" w:rsidRDefault="00AF2DE9" w:rsidP="00EF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3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61" w:type="dxa"/>
          </w:tcPr>
          <w:p w:rsidR="00AF2DE9" w:rsidRPr="00CB3793" w:rsidRDefault="00AF2DE9" w:rsidP="00EF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3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58" w:type="dxa"/>
          </w:tcPr>
          <w:p w:rsidR="00AF2DE9" w:rsidRPr="00CB3793" w:rsidRDefault="00AF2DE9" w:rsidP="00EF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3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AF2DE9" w:rsidRPr="00CB3793" w:rsidTr="00AF2DE9">
        <w:tc>
          <w:tcPr>
            <w:tcW w:w="3794" w:type="dxa"/>
          </w:tcPr>
          <w:p w:rsidR="00AF2DE9" w:rsidRPr="00CB3793" w:rsidRDefault="00AF2DE9" w:rsidP="0051498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B37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Прозрачный скотч</w:t>
            </w:r>
          </w:p>
        </w:tc>
        <w:tc>
          <w:tcPr>
            <w:tcW w:w="826" w:type="dxa"/>
          </w:tcPr>
          <w:p w:rsidR="00AF2DE9" w:rsidRPr="00CB3793" w:rsidRDefault="00AF2DE9" w:rsidP="00EF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3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75" w:type="dxa"/>
          </w:tcPr>
          <w:p w:rsidR="00AF2DE9" w:rsidRPr="00CB3793" w:rsidRDefault="00AF2DE9" w:rsidP="00EF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3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57" w:type="dxa"/>
          </w:tcPr>
          <w:p w:rsidR="00AF2DE9" w:rsidRPr="00CB3793" w:rsidRDefault="00AF2DE9" w:rsidP="00EF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3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61" w:type="dxa"/>
          </w:tcPr>
          <w:p w:rsidR="00AF2DE9" w:rsidRPr="00CB3793" w:rsidRDefault="00AF2DE9" w:rsidP="00EF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3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58" w:type="dxa"/>
          </w:tcPr>
          <w:p w:rsidR="00AF2DE9" w:rsidRPr="00CB3793" w:rsidRDefault="00AF2DE9" w:rsidP="00EF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3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AF2DE9" w:rsidRPr="00CB3793" w:rsidTr="00AF2DE9">
        <w:tc>
          <w:tcPr>
            <w:tcW w:w="3794" w:type="dxa"/>
          </w:tcPr>
          <w:p w:rsidR="00AF2DE9" w:rsidRPr="00CB3793" w:rsidRDefault="00EF4FFA" w:rsidP="00EF4FF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37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Велонасос</w:t>
            </w:r>
            <w:proofErr w:type="spellEnd"/>
            <w:r w:rsidRPr="00CB37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 Велоаптечка либо запасная камера</w:t>
            </w:r>
          </w:p>
        </w:tc>
        <w:tc>
          <w:tcPr>
            <w:tcW w:w="826" w:type="dxa"/>
          </w:tcPr>
          <w:p w:rsidR="00AF2DE9" w:rsidRPr="00CB3793" w:rsidRDefault="00EF4FFA" w:rsidP="00EF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3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75" w:type="dxa"/>
          </w:tcPr>
          <w:p w:rsidR="00AF2DE9" w:rsidRPr="00CB3793" w:rsidRDefault="00EF4FFA" w:rsidP="00EF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3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57" w:type="dxa"/>
          </w:tcPr>
          <w:p w:rsidR="00AF2DE9" w:rsidRPr="00CB3793" w:rsidRDefault="00AF2DE9" w:rsidP="00EF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</w:tcPr>
          <w:p w:rsidR="00AF2DE9" w:rsidRPr="00CB3793" w:rsidRDefault="00EF4FFA" w:rsidP="00EF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3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58" w:type="dxa"/>
          </w:tcPr>
          <w:p w:rsidR="00AF2DE9" w:rsidRPr="00CB3793" w:rsidRDefault="00AF2DE9" w:rsidP="00EF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F4FFA" w:rsidRPr="00CB3793" w:rsidTr="00AF2DE9">
        <w:tc>
          <w:tcPr>
            <w:tcW w:w="3794" w:type="dxa"/>
          </w:tcPr>
          <w:p w:rsidR="00EF4FFA" w:rsidRPr="00CB3793" w:rsidRDefault="00EF4FFA" w:rsidP="00EF4FF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37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Велозамок</w:t>
            </w:r>
            <w:proofErr w:type="spellEnd"/>
          </w:p>
        </w:tc>
        <w:tc>
          <w:tcPr>
            <w:tcW w:w="826" w:type="dxa"/>
          </w:tcPr>
          <w:p w:rsidR="00EF4FFA" w:rsidRPr="00CB3793" w:rsidRDefault="00EF4FFA" w:rsidP="00EF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3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75" w:type="dxa"/>
          </w:tcPr>
          <w:p w:rsidR="00EF4FFA" w:rsidRPr="00CB3793" w:rsidRDefault="00EF4FFA" w:rsidP="00EF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3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57" w:type="dxa"/>
          </w:tcPr>
          <w:p w:rsidR="00EF4FFA" w:rsidRPr="00CB3793" w:rsidRDefault="00EF4FFA" w:rsidP="00EF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</w:tcPr>
          <w:p w:rsidR="00EF4FFA" w:rsidRPr="00CB3793" w:rsidRDefault="00EF4FFA" w:rsidP="00EF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3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58" w:type="dxa"/>
          </w:tcPr>
          <w:p w:rsidR="00EF4FFA" w:rsidRPr="00CB3793" w:rsidRDefault="00EF4FFA" w:rsidP="00EF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37A47" w:rsidRPr="00CB3793" w:rsidTr="00AF2DE9">
        <w:tc>
          <w:tcPr>
            <w:tcW w:w="3794" w:type="dxa"/>
          </w:tcPr>
          <w:p w:rsidR="00E37A47" w:rsidRPr="00E37A47" w:rsidRDefault="00E37A47" w:rsidP="00EF4FF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Мобильное приложение для считывания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QR</w:t>
            </w:r>
            <w:r w:rsidRPr="00E37A4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кодов</w:t>
            </w:r>
          </w:p>
        </w:tc>
        <w:tc>
          <w:tcPr>
            <w:tcW w:w="826" w:type="dxa"/>
          </w:tcPr>
          <w:p w:rsidR="00E37A47" w:rsidRPr="00CB3793" w:rsidRDefault="00E37A47" w:rsidP="00EF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75" w:type="dxa"/>
          </w:tcPr>
          <w:p w:rsidR="00E37A47" w:rsidRPr="00CB3793" w:rsidRDefault="00E37A47" w:rsidP="00EF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57" w:type="dxa"/>
          </w:tcPr>
          <w:p w:rsidR="00E37A47" w:rsidRPr="00CB3793" w:rsidRDefault="00E37A47" w:rsidP="00EF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61" w:type="dxa"/>
          </w:tcPr>
          <w:p w:rsidR="00E37A47" w:rsidRPr="00CB3793" w:rsidRDefault="00E37A47" w:rsidP="00EF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58" w:type="dxa"/>
          </w:tcPr>
          <w:p w:rsidR="00E37A47" w:rsidRPr="00CB3793" w:rsidRDefault="00E37A47" w:rsidP="00EF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AF2DE9" w:rsidRPr="00CB3793" w:rsidTr="00AF2DE9">
        <w:tc>
          <w:tcPr>
            <w:tcW w:w="9571" w:type="dxa"/>
            <w:gridSpan w:val="6"/>
          </w:tcPr>
          <w:p w:rsidR="00AF2DE9" w:rsidRPr="00CB3793" w:rsidRDefault="00AF2DE9" w:rsidP="00AF2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3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Обязательное личное снаряжение</w:t>
            </w:r>
          </w:p>
        </w:tc>
      </w:tr>
      <w:tr w:rsidR="00AF2DE9" w:rsidRPr="00CB3793" w:rsidTr="00AF2DE9">
        <w:tc>
          <w:tcPr>
            <w:tcW w:w="3794" w:type="dxa"/>
          </w:tcPr>
          <w:p w:rsidR="00AF2DE9" w:rsidRPr="00CB3793" w:rsidRDefault="00AF2DE9" w:rsidP="0051498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B37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Номер участника (выдаётся организаторами)</w:t>
            </w:r>
          </w:p>
        </w:tc>
        <w:tc>
          <w:tcPr>
            <w:tcW w:w="826" w:type="dxa"/>
          </w:tcPr>
          <w:p w:rsidR="00AF2DE9" w:rsidRPr="00CB3793" w:rsidRDefault="00AF2DE9" w:rsidP="00EF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3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75" w:type="dxa"/>
          </w:tcPr>
          <w:p w:rsidR="00AF2DE9" w:rsidRPr="00CB3793" w:rsidRDefault="00AF2DE9" w:rsidP="00EF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3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57" w:type="dxa"/>
          </w:tcPr>
          <w:p w:rsidR="00AF2DE9" w:rsidRPr="00CB3793" w:rsidRDefault="00AF2DE9" w:rsidP="00EF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3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61" w:type="dxa"/>
          </w:tcPr>
          <w:p w:rsidR="00AF2DE9" w:rsidRPr="00CB3793" w:rsidRDefault="00AF2DE9" w:rsidP="00EF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3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58" w:type="dxa"/>
          </w:tcPr>
          <w:p w:rsidR="00AF2DE9" w:rsidRPr="00CB3793" w:rsidRDefault="00AF2DE9" w:rsidP="00EF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3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AF2DE9" w:rsidRPr="00CB3793" w:rsidTr="00AF2DE9">
        <w:tc>
          <w:tcPr>
            <w:tcW w:w="3794" w:type="dxa"/>
          </w:tcPr>
          <w:p w:rsidR="00AF2DE9" w:rsidRPr="00CB3793" w:rsidRDefault="00AF2DE9" w:rsidP="0051498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B37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Индивидуальный чип системы электронной отметки (выдаётся организаторами)</w:t>
            </w:r>
          </w:p>
        </w:tc>
        <w:tc>
          <w:tcPr>
            <w:tcW w:w="826" w:type="dxa"/>
          </w:tcPr>
          <w:p w:rsidR="00AF2DE9" w:rsidRPr="00CB3793" w:rsidRDefault="00AF2DE9" w:rsidP="00EF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3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75" w:type="dxa"/>
          </w:tcPr>
          <w:p w:rsidR="00AF2DE9" w:rsidRPr="00CB3793" w:rsidRDefault="00AF2DE9" w:rsidP="00EF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3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57" w:type="dxa"/>
          </w:tcPr>
          <w:p w:rsidR="00AF2DE9" w:rsidRPr="00CB3793" w:rsidRDefault="00AF2DE9" w:rsidP="00EF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3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61" w:type="dxa"/>
          </w:tcPr>
          <w:p w:rsidR="00AF2DE9" w:rsidRPr="00CB3793" w:rsidRDefault="00AF2DE9" w:rsidP="00EF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3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58" w:type="dxa"/>
          </w:tcPr>
          <w:p w:rsidR="00AF2DE9" w:rsidRPr="00CB3793" w:rsidRDefault="00AF2DE9" w:rsidP="00EF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3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AF2DE9" w:rsidRPr="00CB3793" w:rsidTr="00AF2DE9">
        <w:tc>
          <w:tcPr>
            <w:tcW w:w="3794" w:type="dxa"/>
          </w:tcPr>
          <w:p w:rsidR="00AF2DE9" w:rsidRPr="00CB3793" w:rsidRDefault="00AF2DE9" w:rsidP="0051498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B37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Ручной либо налобный фонарь с запасом элементов питания</w:t>
            </w:r>
          </w:p>
        </w:tc>
        <w:tc>
          <w:tcPr>
            <w:tcW w:w="826" w:type="dxa"/>
          </w:tcPr>
          <w:p w:rsidR="00AF2DE9" w:rsidRPr="00CB3793" w:rsidRDefault="00AF2DE9" w:rsidP="00EF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3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75" w:type="dxa"/>
          </w:tcPr>
          <w:p w:rsidR="00AF2DE9" w:rsidRPr="00CB3793" w:rsidRDefault="00AF2DE9" w:rsidP="00EF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3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57" w:type="dxa"/>
          </w:tcPr>
          <w:p w:rsidR="00AF2DE9" w:rsidRPr="00CB3793" w:rsidRDefault="00AF2DE9" w:rsidP="00EF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3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61" w:type="dxa"/>
          </w:tcPr>
          <w:p w:rsidR="00AF2DE9" w:rsidRPr="00CB3793" w:rsidRDefault="00AF2DE9" w:rsidP="00EF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3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58" w:type="dxa"/>
          </w:tcPr>
          <w:p w:rsidR="00AF2DE9" w:rsidRPr="00CB3793" w:rsidRDefault="00AF2DE9" w:rsidP="00EF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3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AF2DE9" w:rsidRPr="00CB3793" w:rsidTr="00AF2DE9">
        <w:tc>
          <w:tcPr>
            <w:tcW w:w="3794" w:type="dxa"/>
          </w:tcPr>
          <w:p w:rsidR="00AF2DE9" w:rsidRPr="00CB3793" w:rsidRDefault="00AF2DE9" w:rsidP="0051498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B37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Светоотражающий элемент</w:t>
            </w:r>
          </w:p>
        </w:tc>
        <w:tc>
          <w:tcPr>
            <w:tcW w:w="826" w:type="dxa"/>
          </w:tcPr>
          <w:p w:rsidR="00AF2DE9" w:rsidRPr="00CB3793" w:rsidRDefault="00AF2DE9" w:rsidP="00EF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3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75" w:type="dxa"/>
          </w:tcPr>
          <w:p w:rsidR="00AF2DE9" w:rsidRPr="00CB3793" w:rsidRDefault="00AF2DE9" w:rsidP="00EF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3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57" w:type="dxa"/>
          </w:tcPr>
          <w:p w:rsidR="00AF2DE9" w:rsidRPr="00CB3793" w:rsidRDefault="00AF2DE9" w:rsidP="00EF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3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61" w:type="dxa"/>
          </w:tcPr>
          <w:p w:rsidR="00AF2DE9" w:rsidRPr="00CB3793" w:rsidRDefault="00AF2DE9" w:rsidP="00EF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3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58" w:type="dxa"/>
          </w:tcPr>
          <w:p w:rsidR="00AF2DE9" w:rsidRPr="00CB3793" w:rsidRDefault="00AF2DE9" w:rsidP="00EF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3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EF4FFA" w:rsidRPr="00CB3793" w:rsidTr="00AF2DE9">
        <w:tc>
          <w:tcPr>
            <w:tcW w:w="3794" w:type="dxa"/>
          </w:tcPr>
          <w:p w:rsidR="00EF4FFA" w:rsidRPr="00CB3793" w:rsidRDefault="00EF4FFA" w:rsidP="0051498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B37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Велосипед с исправной тормозной системой</w:t>
            </w:r>
          </w:p>
        </w:tc>
        <w:tc>
          <w:tcPr>
            <w:tcW w:w="826" w:type="dxa"/>
          </w:tcPr>
          <w:p w:rsidR="00EF4FFA" w:rsidRPr="00CB3793" w:rsidRDefault="00EF4FFA" w:rsidP="00EF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3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75" w:type="dxa"/>
          </w:tcPr>
          <w:p w:rsidR="00EF4FFA" w:rsidRPr="00CB3793" w:rsidRDefault="00EF4FFA" w:rsidP="00EF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3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57" w:type="dxa"/>
          </w:tcPr>
          <w:p w:rsidR="00EF4FFA" w:rsidRPr="00CB3793" w:rsidRDefault="00EF4FFA" w:rsidP="00EF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</w:tcPr>
          <w:p w:rsidR="00EF4FFA" w:rsidRPr="00CB3793" w:rsidRDefault="00EF4FFA" w:rsidP="00EF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3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58" w:type="dxa"/>
          </w:tcPr>
          <w:p w:rsidR="00EF4FFA" w:rsidRPr="00CB3793" w:rsidRDefault="00EF4FFA" w:rsidP="00EF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F4FFA" w:rsidRPr="00CB3793" w:rsidTr="00AF2DE9">
        <w:tc>
          <w:tcPr>
            <w:tcW w:w="3794" w:type="dxa"/>
          </w:tcPr>
          <w:p w:rsidR="00EF4FFA" w:rsidRPr="00CB3793" w:rsidRDefault="00EF4FFA" w:rsidP="0051498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37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Велошлем</w:t>
            </w:r>
            <w:proofErr w:type="spellEnd"/>
            <w:r w:rsidRPr="00CB37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(каска)</w:t>
            </w:r>
          </w:p>
        </w:tc>
        <w:tc>
          <w:tcPr>
            <w:tcW w:w="826" w:type="dxa"/>
          </w:tcPr>
          <w:p w:rsidR="00EF4FFA" w:rsidRPr="00CB3793" w:rsidRDefault="00EF4FFA" w:rsidP="00EF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3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75" w:type="dxa"/>
          </w:tcPr>
          <w:p w:rsidR="00EF4FFA" w:rsidRPr="00CB3793" w:rsidRDefault="00EF4FFA" w:rsidP="00EF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3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57" w:type="dxa"/>
          </w:tcPr>
          <w:p w:rsidR="00EF4FFA" w:rsidRPr="00CB3793" w:rsidRDefault="00EF4FFA" w:rsidP="00EF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</w:tcPr>
          <w:p w:rsidR="00EF4FFA" w:rsidRPr="00CB3793" w:rsidRDefault="00EF4FFA" w:rsidP="00EF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3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58" w:type="dxa"/>
          </w:tcPr>
          <w:p w:rsidR="00EF4FFA" w:rsidRPr="00CB3793" w:rsidRDefault="00EF4FFA" w:rsidP="00EF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F4FFA" w:rsidRPr="00CB3793" w:rsidTr="00AF2DE9">
        <w:tc>
          <w:tcPr>
            <w:tcW w:w="3794" w:type="dxa"/>
          </w:tcPr>
          <w:p w:rsidR="00EF4FFA" w:rsidRPr="00CB3793" w:rsidRDefault="00EF4FFA" w:rsidP="00EF4FF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B37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Красный проблесковый и **передний белый фонарь либо фара для перемещения в тёмное время суток</w:t>
            </w:r>
          </w:p>
        </w:tc>
        <w:tc>
          <w:tcPr>
            <w:tcW w:w="826" w:type="dxa"/>
          </w:tcPr>
          <w:p w:rsidR="00EF4FFA" w:rsidRPr="00CB3793" w:rsidRDefault="00EF4FFA" w:rsidP="00EF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3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75" w:type="dxa"/>
          </w:tcPr>
          <w:p w:rsidR="00EF4FFA" w:rsidRPr="00CB3793" w:rsidRDefault="00EF4FFA" w:rsidP="00EF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3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57" w:type="dxa"/>
          </w:tcPr>
          <w:p w:rsidR="00EF4FFA" w:rsidRPr="00CB3793" w:rsidRDefault="00EF4FFA" w:rsidP="00EF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</w:tcPr>
          <w:p w:rsidR="00EF4FFA" w:rsidRPr="00CB3793" w:rsidRDefault="00EF4FFA" w:rsidP="00EF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3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58" w:type="dxa"/>
          </w:tcPr>
          <w:p w:rsidR="00EF4FFA" w:rsidRPr="00CB3793" w:rsidRDefault="00EF4FFA" w:rsidP="00EF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F4FFA" w:rsidRPr="00CB3793" w:rsidTr="004D152D">
        <w:tc>
          <w:tcPr>
            <w:tcW w:w="9571" w:type="dxa"/>
            <w:gridSpan w:val="6"/>
          </w:tcPr>
          <w:p w:rsidR="00EF4FFA" w:rsidRPr="00CB3793" w:rsidRDefault="00EF4FFA" w:rsidP="00EF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3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Рекомендуемое снаряжение</w:t>
            </w:r>
          </w:p>
        </w:tc>
      </w:tr>
      <w:tr w:rsidR="00EF4FFA" w:rsidRPr="00CB3793" w:rsidTr="00AF2DE9">
        <w:tc>
          <w:tcPr>
            <w:tcW w:w="3794" w:type="dxa"/>
          </w:tcPr>
          <w:p w:rsidR="00EF4FFA" w:rsidRPr="00CB3793" w:rsidRDefault="00EF4FFA" w:rsidP="00EF4FF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37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Велокомпьютер</w:t>
            </w:r>
            <w:proofErr w:type="spellEnd"/>
            <w:r w:rsidRPr="00CB37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B37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велоспидометр</w:t>
            </w:r>
            <w:proofErr w:type="spellEnd"/>
            <w:r w:rsidRPr="00CB37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26" w:type="dxa"/>
          </w:tcPr>
          <w:p w:rsidR="00EF4FFA" w:rsidRPr="00CB3793" w:rsidRDefault="00EF4FFA" w:rsidP="00EF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3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75" w:type="dxa"/>
          </w:tcPr>
          <w:p w:rsidR="00EF4FFA" w:rsidRPr="00CB3793" w:rsidRDefault="00EF4FFA" w:rsidP="00EF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3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57" w:type="dxa"/>
          </w:tcPr>
          <w:p w:rsidR="00EF4FFA" w:rsidRPr="00CB3793" w:rsidRDefault="00EF4FFA" w:rsidP="00EF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</w:tcPr>
          <w:p w:rsidR="00EF4FFA" w:rsidRPr="00CB3793" w:rsidRDefault="00EF4FFA" w:rsidP="00EF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3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58" w:type="dxa"/>
          </w:tcPr>
          <w:p w:rsidR="00EF4FFA" w:rsidRPr="00CB3793" w:rsidRDefault="00EF4FFA" w:rsidP="00EF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F4FFA" w:rsidRPr="00CB3793" w:rsidTr="00AF2DE9">
        <w:tc>
          <w:tcPr>
            <w:tcW w:w="3794" w:type="dxa"/>
          </w:tcPr>
          <w:p w:rsidR="00EF4FFA" w:rsidRPr="00CB3793" w:rsidRDefault="00EF4FFA" w:rsidP="00EF4FF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B37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Спутниковый навигатор либо другое устройство позиционирования с возможностью ввода координат</w:t>
            </w:r>
          </w:p>
        </w:tc>
        <w:tc>
          <w:tcPr>
            <w:tcW w:w="826" w:type="dxa"/>
          </w:tcPr>
          <w:p w:rsidR="00EF4FFA" w:rsidRPr="00CB3793" w:rsidRDefault="00EF4FFA" w:rsidP="00EF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3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75" w:type="dxa"/>
          </w:tcPr>
          <w:p w:rsidR="00EF4FFA" w:rsidRPr="00CB3793" w:rsidRDefault="00EF4FFA" w:rsidP="00EF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3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57" w:type="dxa"/>
          </w:tcPr>
          <w:p w:rsidR="00EF4FFA" w:rsidRPr="00CB3793" w:rsidRDefault="00EF4FFA" w:rsidP="00EF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3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61" w:type="dxa"/>
          </w:tcPr>
          <w:p w:rsidR="00EF4FFA" w:rsidRPr="00CB3793" w:rsidRDefault="00EF4FFA" w:rsidP="00EF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3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58" w:type="dxa"/>
          </w:tcPr>
          <w:p w:rsidR="00EF4FFA" w:rsidRPr="00CB3793" w:rsidRDefault="00EF4FFA" w:rsidP="00EF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3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EF4FFA" w:rsidRPr="00CB3793" w:rsidTr="00AF2DE9">
        <w:tc>
          <w:tcPr>
            <w:tcW w:w="3794" w:type="dxa"/>
          </w:tcPr>
          <w:p w:rsidR="00EF4FFA" w:rsidRPr="00CB3793" w:rsidRDefault="00EF4FFA" w:rsidP="00EF4FF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B37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Фотоаппарат либо фотокамера в мобильном телефоне</w:t>
            </w:r>
          </w:p>
        </w:tc>
        <w:tc>
          <w:tcPr>
            <w:tcW w:w="826" w:type="dxa"/>
          </w:tcPr>
          <w:p w:rsidR="00EF4FFA" w:rsidRPr="00CB3793" w:rsidRDefault="00EF4FFA" w:rsidP="00EF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3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75" w:type="dxa"/>
          </w:tcPr>
          <w:p w:rsidR="00EF4FFA" w:rsidRPr="00CB3793" w:rsidRDefault="00EF4FFA" w:rsidP="00EF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3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57" w:type="dxa"/>
          </w:tcPr>
          <w:p w:rsidR="00EF4FFA" w:rsidRPr="00CB3793" w:rsidRDefault="00EF4FFA" w:rsidP="00EF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3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61" w:type="dxa"/>
          </w:tcPr>
          <w:p w:rsidR="00EF4FFA" w:rsidRPr="00CB3793" w:rsidRDefault="00EF4FFA" w:rsidP="00EF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3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58" w:type="dxa"/>
          </w:tcPr>
          <w:p w:rsidR="00EF4FFA" w:rsidRPr="00CB3793" w:rsidRDefault="00EF4FFA" w:rsidP="00EF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3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EF4FFA" w:rsidRPr="00CB3793" w:rsidTr="00AF2DE9">
        <w:tc>
          <w:tcPr>
            <w:tcW w:w="3794" w:type="dxa"/>
          </w:tcPr>
          <w:p w:rsidR="00EF4FFA" w:rsidRPr="00CB3793" w:rsidRDefault="00EF4FFA" w:rsidP="00EF4FF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B37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Индивидуальные лекарственные препараты</w:t>
            </w:r>
          </w:p>
        </w:tc>
        <w:tc>
          <w:tcPr>
            <w:tcW w:w="826" w:type="dxa"/>
          </w:tcPr>
          <w:p w:rsidR="00EF4FFA" w:rsidRPr="00CB3793" w:rsidRDefault="00EF4FFA" w:rsidP="00EF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3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75" w:type="dxa"/>
          </w:tcPr>
          <w:p w:rsidR="00EF4FFA" w:rsidRPr="00CB3793" w:rsidRDefault="00EF4FFA" w:rsidP="00EF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3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57" w:type="dxa"/>
          </w:tcPr>
          <w:p w:rsidR="00EF4FFA" w:rsidRPr="00CB3793" w:rsidRDefault="00EF4FFA" w:rsidP="00EF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3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61" w:type="dxa"/>
          </w:tcPr>
          <w:p w:rsidR="00EF4FFA" w:rsidRPr="00CB3793" w:rsidRDefault="00EF4FFA" w:rsidP="00EF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3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58" w:type="dxa"/>
          </w:tcPr>
          <w:p w:rsidR="00EF4FFA" w:rsidRPr="00CB3793" w:rsidRDefault="00EF4FFA" w:rsidP="00EF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3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EF4FFA" w:rsidRPr="00CB3793" w:rsidTr="00AF2DE9">
        <w:tc>
          <w:tcPr>
            <w:tcW w:w="3794" w:type="dxa"/>
          </w:tcPr>
          <w:p w:rsidR="00EF4FFA" w:rsidRPr="00CB3793" w:rsidRDefault="00EF4FFA" w:rsidP="00EF4FF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B37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Запас еды и воды на время гонки</w:t>
            </w:r>
          </w:p>
        </w:tc>
        <w:tc>
          <w:tcPr>
            <w:tcW w:w="826" w:type="dxa"/>
          </w:tcPr>
          <w:p w:rsidR="00EF4FFA" w:rsidRPr="00CB3793" w:rsidRDefault="00EF4FFA" w:rsidP="00EF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3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75" w:type="dxa"/>
          </w:tcPr>
          <w:p w:rsidR="00EF4FFA" w:rsidRPr="00CB3793" w:rsidRDefault="00EF4FFA" w:rsidP="00EF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3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57" w:type="dxa"/>
          </w:tcPr>
          <w:p w:rsidR="00EF4FFA" w:rsidRPr="00CB3793" w:rsidRDefault="00EF4FFA" w:rsidP="00EF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3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61" w:type="dxa"/>
          </w:tcPr>
          <w:p w:rsidR="00EF4FFA" w:rsidRPr="00CB3793" w:rsidRDefault="00EF4FFA" w:rsidP="00EF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3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58" w:type="dxa"/>
          </w:tcPr>
          <w:p w:rsidR="00EF4FFA" w:rsidRPr="00CB3793" w:rsidRDefault="00EF4FFA" w:rsidP="00EF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3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EF4FFA" w:rsidRPr="00CB3793" w:rsidTr="00AF2DE9">
        <w:tc>
          <w:tcPr>
            <w:tcW w:w="3794" w:type="dxa"/>
          </w:tcPr>
          <w:p w:rsidR="00EF4FFA" w:rsidRPr="00CB3793" w:rsidRDefault="00EF4FFA" w:rsidP="00EF4FF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B37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Запас наличных денег</w:t>
            </w:r>
          </w:p>
        </w:tc>
        <w:tc>
          <w:tcPr>
            <w:tcW w:w="826" w:type="dxa"/>
          </w:tcPr>
          <w:p w:rsidR="00EF4FFA" w:rsidRPr="00CB3793" w:rsidRDefault="00EF4FFA" w:rsidP="00EF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3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75" w:type="dxa"/>
          </w:tcPr>
          <w:p w:rsidR="00EF4FFA" w:rsidRPr="00CB3793" w:rsidRDefault="00EF4FFA" w:rsidP="00EF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3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57" w:type="dxa"/>
          </w:tcPr>
          <w:p w:rsidR="00EF4FFA" w:rsidRPr="00CB3793" w:rsidRDefault="00EF4FFA" w:rsidP="00EF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3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61" w:type="dxa"/>
          </w:tcPr>
          <w:p w:rsidR="00EF4FFA" w:rsidRPr="00CB3793" w:rsidRDefault="00EF4FFA" w:rsidP="00EF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3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58" w:type="dxa"/>
          </w:tcPr>
          <w:p w:rsidR="00EF4FFA" w:rsidRPr="00CB3793" w:rsidRDefault="00EF4FFA" w:rsidP="00EF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3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EF4FFA" w:rsidRPr="00CB3793" w:rsidTr="00AF2DE9">
        <w:tc>
          <w:tcPr>
            <w:tcW w:w="3794" w:type="dxa"/>
          </w:tcPr>
          <w:p w:rsidR="00EF4FFA" w:rsidRPr="00CB3793" w:rsidRDefault="00EF4FFA" w:rsidP="00EF4FF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B37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Складной нож</w:t>
            </w:r>
          </w:p>
        </w:tc>
        <w:tc>
          <w:tcPr>
            <w:tcW w:w="826" w:type="dxa"/>
          </w:tcPr>
          <w:p w:rsidR="00EF4FFA" w:rsidRPr="00CB3793" w:rsidRDefault="00EF4FFA" w:rsidP="00EF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3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75" w:type="dxa"/>
          </w:tcPr>
          <w:p w:rsidR="00EF4FFA" w:rsidRPr="00CB3793" w:rsidRDefault="00EF4FFA" w:rsidP="00EF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3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57" w:type="dxa"/>
          </w:tcPr>
          <w:p w:rsidR="00EF4FFA" w:rsidRPr="00CB3793" w:rsidRDefault="00EF4FFA" w:rsidP="00EF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3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61" w:type="dxa"/>
          </w:tcPr>
          <w:p w:rsidR="00EF4FFA" w:rsidRPr="00CB3793" w:rsidRDefault="00EF4FFA" w:rsidP="00EF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3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58" w:type="dxa"/>
          </w:tcPr>
          <w:p w:rsidR="00EF4FFA" w:rsidRPr="00CB3793" w:rsidRDefault="00EF4FFA" w:rsidP="00EF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3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EF4FFA" w:rsidRPr="00CB3793" w:rsidTr="00AF2DE9">
        <w:tc>
          <w:tcPr>
            <w:tcW w:w="3794" w:type="dxa"/>
          </w:tcPr>
          <w:p w:rsidR="00EF4FFA" w:rsidRPr="00CB3793" w:rsidRDefault="00EF4FFA" w:rsidP="00EF4FF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B37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Средство разведения огня</w:t>
            </w:r>
          </w:p>
        </w:tc>
        <w:tc>
          <w:tcPr>
            <w:tcW w:w="826" w:type="dxa"/>
          </w:tcPr>
          <w:p w:rsidR="00EF4FFA" w:rsidRPr="00CB3793" w:rsidRDefault="00EF4FFA" w:rsidP="00EF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3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75" w:type="dxa"/>
          </w:tcPr>
          <w:p w:rsidR="00EF4FFA" w:rsidRPr="00CB3793" w:rsidRDefault="00EF4FFA" w:rsidP="00EF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3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57" w:type="dxa"/>
          </w:tcPr>
          <w:p w:rsidR="00EF4FFA" w:rsidRPr="00CB3793" w:rsidRDefault="00EF4FFA" w:rsidP="00EF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3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61" w:type="dxa"/>
          </w:tcPr>
          <w:p w:rsidR="00EF4FFA" w:rsidRPr="00CB3793" w:rsidRDefault="00EF4FFA" w:rsidP="00EF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3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58" w:type="dxa"/>
          </w:tcPr>
          <w:p w:rsidR="00EF4FFA" w:rsidRPr="00CB3793" w:rsidRDefault="00EF4FFA" w:rsidP="00EF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3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EF4FFA" w:rsidRPr="00CB3793" w:rsidTr="00AF2DE9">
        <w:tc>
          <w:tcPr>
            <w:tcW w:w="3794" w:type="dxa"/>
          </w:tcPr>
          <w:p w:rsidR="00EF4FFA" w:rsidRPr="00CB3793" w:rsidRDefault="00EF4FFA" w:rsidP="00EF4FF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B37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Блокнот</w:t>
            </w:r>
          </w:p>
        </w:tc>
        <w:tc>
          <w:tcPr>
            <w:tcW w:w="826" w:type="dxa"/>
          </w:tcPr>
          <w:p w:rsidR="00EF4FFA" w:rsidRPr="00CB3793" w:rsidRDefault="00EF4FFA" w:rsidP="00EF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3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75" w:type="dxa"/>
          </w:tcPr>
          <w:p w:rsidR="00EF4FFA" w:rsidRPr="00CB3793" w:rsidRDefault="00EF4FFA" w:rsidP="00EF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3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57" w:type="dxa"/>
          </w:tcPr>
          <w:p w:rsidR="00EF4FFA" w:rsidRPr="00CB3793" w:rsidRDefault="00EF4FFA" w:rsidP="00EF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3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61" w:type="dxa"/>
          </w:tcPr>
          <w:p w:rsidR="00EF4FFA" w:rsidRPr="00CB3793" w:rsidRDefault="00EF4FFA" w:rsidP="00EF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3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58" w:type="dxa"/>
          </w:tcPr>
          <w:p w:rsidR="00EF4FFA" w:rsidRPr="00CB3793" w:rsidRDefault="00EF4FFA" w:rsidP="00EF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3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EF4FFA" w:rsidRPr="00CB3793" w:rsidTr="00AF2DE9">
        <w:tc>
          <w:tcPr>
            <w:tcW w:w="3794" w:type="dxa"/>
          </w:tcPr>
          <w:p w:rsidR="00EF4FFA" w:rsidRPr="00CB3793" w:rsidRDefault="00EF4FFA" w:rsidP="00EF4FF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B37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Средство защиты от дождя</w:t>
            </w:r>
          </w:p>
        </w:tc>
        <w:tc>
          <w:tcPr>
            <w:tcW w:w="826" w:type="dxa"/>
          </w:tcPr>
          <w:p w:rsidR="00EF4FFA" w:rsidRPr="00CB3793" w:rsidRDefault="00EF4FFA" w:rsidP="00EF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3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75" w:type="dxa"/>
          </w:tcPr>
          <w:p w:rsidR="00EF4FFA" w:rsidRPr="00CB3793" w:rsidRDefault="00EF4FFA" w:rsidP="00EF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3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57" w:type="dxa"/>
          </w:tcPr>
          <w:p w:rsidR="00EF4FFA" w:rsidRPr="00CB3793" w:rsidRDefault="00EF4FFA" w:rsidP="00EF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3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61" w:type="dxa"/>
          </w:tcPr>
          <w:p w:rsidR="00EF4FFA" w:rsidRPr="00CB3793" w:rsidRDefault="00EF4FFA" w:rsidP="00EF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3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58" w:type="dxa"/>
          </w:tcPr>
          <w:p w:rsidR="00EF4FFA" w:rsidRPr="00CB3793" w:rsidRDefault="00EF4FFA" w:rsidP="00EF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3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E2194D" w:rsidRPr="00CB3793" w:rsidTr="00AF2DE9">
        <w:tc>
          <w:tcPr>
            <w:tcW w:w="3794" w:type="dxa"/>
          </w:tcPr>
          <w:p w:rsidR="00E2194D" w:rsidRPr="00E2194D" w:rsidRDefault="00E2194D" w:rsidP="00EF4FF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  <w:r w:rsidRPr="00E2194D"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  <w:t xml:space="preserve">Обвязка, </w:t>
            </w:r>
            <w:proofErr w:type="spellStart"/>
            <w:r w:rsidRPr="00E2194D"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  <w:t>жумар</w:t>
            </w:r>
            <w:proofErr w:type="spellEnd"/>
            <w:r w:rsidRPr="00E2194D"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  <w:t xml:space="preserve">, </w:t>
            </w:r>
            <w:r w:rsidR="009D23A3"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  <w:t xml:space="preserve">репшнур, </w:t>
            </w:r>
            <w:r w:rsidRPr="00E2194D"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  <w:t>страховочные усы, 4 карабина.</w:t>
            </w:r>
          </w:p>
        </w:tc>
        <w:tc>
          <w:tcPr>
            <w:tcW w:w="826" w:type="dxa"/>
          </w:tcPr>
          <w:p w:rsidR="00E2194D" w:rsidRPr="00E2194D" w:rsidRDefault="00E2194D" w:rsidP="00EF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E219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75" w:type="dxa"/>
          </w:tcPr>
          <w:p w:rsidR="00E2194D" w:rsidRPr="00E2194D" w:rsidRDefault="00E2194D" w:rsidP="00EF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E219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57" w:type="dxa"/>
          </w:tcPr>
          <w:p w:rsidR="00E2194D" w:rsidRPr="00E2194D" w:rsidRDefault="00E2194D" w:rsidP="00EF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E219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61" w:type="dxa"/>
          </w:tcPr>
          <w:p w:rsidR="00E2194D" w:rsidRPr="00E2194D" w:rsidRDefault="00E2194D" w:rsidP="00EF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E219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58" w:type="dxa"/>
          </w:tcPr>
          <w:p w:rsidR="00E2194D" w:rsidRPr="00E2194D" w:rsidRDefault="00E2194D" w:rsidP="00EF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E219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+</w:t>
            </w:r>
          </w:p>
        </w:tc>
      </w:tr>
    </w:tbl>
    <w:p w:rsidR="00EF4FFA" w:rsidRPr="00CB3793" w:rsidRDefault="00EF4FFA" w:rsidP="00EF4FFA">
      <w:p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498B" w:rsidRPr="00CB3793" w:rsidRDefault="00EF4FFA" w:rsidP="00EF4FFA">
      <w:p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="0051498B"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Медицинская аптечка: бинт, пластырь, перекись водорода (или другое обеззараживающее средство), обезболивающее средство.</w:t>
      </w:r>
    </w:p>
    <w:p w:rsidR="00EF4FFA" w:rsidRDefault="00EF4FFA" w:rsidP="00EF4FFA">
      <w:p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**Передний фонарь может быть заменён на налобный фонарь.</w:t>
      </w:r>
    </w:p>
    <w:p w:rsidR="00E37A47" w:rsidRDefault="00E37A47" w:rsidP="00EF4FFA">
      <w:p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498B" w:rsidRDefault="0051498B" w:rsidP="00CB3793">
      <w:pPr>
        <w:pStyle w:val="1"/>
        <w:numPr>
          <w:ilvl w:val="0"/>
          <w:numId w:val="14"/>
        </w:numPr>
        <w:spacing w:before="120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6" w:name="_Toc506552179"/>
      <w:r w:rsidRPr="00CB3793">
        <w:rPr>
          <w:rFonts w:ascii="Times New Roman" w:eastAsia="Times New Roman" w:hAnsi="Times New Roman" w:cs="Times New Roman"/>
          <w:color w:val="auto"/>
          <w:lang w:eastAsia="ru-RU"/>
        </w:rPr>
        <w:t>Штрафы и дисквалификация</w:t>
      </w:r>
      <w:bookmarkEnd w:id="6"/>
    </w:p>
    <w:p w:rsidR="0051498B" w:rsidRPr="000B58F1" w:rsidRDefault="00F26356" w:rsidP="000B58F1">
      <w:pPr>
        <w:pStyle w:val="a5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Штрафом в размере 30 минут</w:t>
      </w:r>
      <w:r w:rsidR="0051498B" w:rsidRPr="000B5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(за каждый зафиксированный случай) наказываются следующие действия:</w:t>
      </w:r>
    </w:p>
    <w:p w:rsidR="0051498B" w:rsidRPr="000B58F1" w:rsidRDefault="0051498B" w:rsidP="000B58F1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несоблюдение безопасных разрывов между участниками (не более 100 метров для велосипедных этапов, 50 метров для беговых этапов;</w:t>
      </w:r>
    </w:p>
    <w:p w:rsidR="0051498B" w:rsidRPr="000B58F1" w:rsidRDefault="0051498B" w:rsidP="000B58F1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разрыв более 30 секунд между данными электронной отметки участников одной команды;</w:t>
      </w:r>
    </w:p>
    <w:p w:rsidR="0051498B" w:rsidRPr="000B58F1" w:rsidRDefault="0051498B" w:rsidP="000B58F1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техники безопасности на техническом этапе (за каждый зафиксированный случай);</w:t>
      </w:r>
    </w:p>
    <w:p w:rsidR="0051498B" w:rsidRPr="000B58F1" w:rsidRDefault="0051498B" w:rsidP="000B58F1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правил дорожного движения;</w:t>
      </w:r>
    </w:p>
    <w:p w:rsidR="0051498B" w:rsidRPr="000B58F1" w:rsidRDefault="0051498B" w:rsidP="000B58F1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правил охраны окружающей среды, выброс мусора (весь мусор команда обязана вернуть в БЛ и далее транспортировать в город);</w:t>
      </w:r>
    </w:p>
    <w:p w:rsidR="0051498B" w:rsidRPr="000B58F1" w:rsidRDefault="0051498B" w:rsidP="000B58F1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у участников обязательного снаряжения (за каждый элемент);</w:t>
      </w:r>
    </w:p>
    <w:p w:rsidR="0051498B" w:rsidRPr="000B58F1" w:rsidRDefault="0051498B" w:rsidP="000B58F1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движение на велосипеде или на </w:t>
      </w:r>
      <w:proofErr w:type="spellStart"/>
      <w:r w:rsidRPr="000B5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техэтапе</w:t>
      </w:r>
      <w:proofErr w:type="spellEnd"/>
      <w:r w:rsidRPr="000B5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шлема (с не застегнутым шлемом);</w:t>
      </w:r>
    </w:p>
    <w:p w:rsidR="0051498B" w:rsidRPr="000B58F1" w:rsidRDefault="0051498B" w:rsidP="000B58F1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движение на велосипеде в темное время суток без включенных фары/налобного фонарика;</w:t>
      </w:r>
    </w:p>
    <w:p w:rsidR="0051498B" w:rsidRPr="000B58F1" w:rsidRDefault="0051498B" w:rsidP="000B58F1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движение на велосипеде в темное время суток без включенного заднего красного фонаря;</w:t>
      </w:r>
    </w:p>
    <w:p w:rsidR="0051498B" w:rsidRPr="000B58F1" w:rsidRDefault="0051498B" w:rsidP="000B58F1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отсутствие на участнике идентификационного номера, в том числе расположение данного знака в зоне </w:t>
      </w:r>
      <w:r w:rsidR="00435E76" w:rsidRPr="000B5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плохой видимости (под одеждой, в</w:t>
      </w:r>
      <w:r w:rsidRPr="000B5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рюкзаке и т.п.).</w:t>
      </w:r>
    </w:p>
    <w:p w:rsidR="0051498B" w:rsidRPr="000B58F1" w:rsidRDefault="0051498B" w:rsidP="000B58F1">
      <w:pPr>
        <w:pStyle w:val="a5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Команда дисквалифицируется за следующие действия:</w:t>
      </w:r>
    </w:p>
    <w:p w:rsidR="0051498B" w:rsidRPr="000B58F1" w:rsidRDefault="0051498B" w:rsidP="004D152D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в мандатную комиссию заведомо неверной информации о команде и (или) отдельных ее участниках;</w:t>
      </w:r>
    </w:p>
    <w:p w:rsidR="0051498B" w:rsidRPr="000B58F1" w:rsidRDefault="0051498B" w:rsidP="000B58F1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городского и другого транспорта, не предусмотренного регламентом гонки;</w:t>
      </w:r>
    </w:p>
    <w:p w:rsidR="0051498B" w:rsidRPr="000B58F1" w:rsidRDefault="0051498B" w:rsidP="000B58F1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разделение команды на расстояние более 300 м (или 1 минуты в случае ограниченной видимости);</w:t>
      </w:r>
    </w:p>
    <w:p w:rsidR="0051498B" w:rsidRPr="000B58F1" w:rsidRDefault="0051498B" w:rsidP="000B58F1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утеря индивидуального чипа системы электронной отметки (см. п. 1</w:t>
      </w:r>
      <w:r w:rsidR="00407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.2)</w:t>
      </w:r>
      <w:r w:rsidR="00407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1498B" w:rsidRPr="000B58F1" w:rsidRDefault="0051498B" w:rsidP="000B58F1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состава команды во время гонки; кроме изменения состава команды во время гонки, в случае схода участников и объединения команд одного класса. При этом объединившиеся команды принимают самостоятельное решение о команде, оставшейся в зачете гонки. Команда, отдавшая участника, считается сошедшей. Ограничения по составу команды сохраняется. На момент объединения команды должны пройти одинаковую часть дистанции. Объединение возможно только в присутствии судей либо волонтеров ПГ и с разрешения главной судейской коллегии.</w:t>
      </w:r>
    </w:p>
    <w:p w:rsidR="0051498B" w:rsidRPr="000B58F1" w:rsidRDefault="0051498B" w:rsidP="000B58F1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сторонней помощи, кроме случаев встречи с посторонними людьми - местным населением, работниками, владельцами земли и т.п. В случае, если такая </w:t>
      </w: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встреча случайна, участникам разрешается воспользоваться следующей помощью случайных встречных: спросить дорогу, попросить еды или воды. В случае если обнаружится, что такая помощь была спланирована заранее, команда будет дисквалифицирована.</w:t>
      </w:r>
    </w:p>
    <w:p w:rsidR="0051498B" w:rsidRPr="000B58F1" w:rsidRDefault="0051498B" w:rsidP="000B58F1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средств передвижения, не предусмотренных условиями гонки или данного этапа ПГ;</w:t>
      </w:r>
    </w:p>
    <w:p w:rsidR="0051498B" w:rsidRPr="000B58F1" w:rsidRDefault="0051498B" w:rsidP="000B58F1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спортивной этики (неоказание помощи другим командам, либо препятствие другим командам в преодолении дистанции) и другие случаи неспортивного поведения (по усмотрению судей);</w:t>
      </w:r>
    </w:p>
    <w:p w:rsidR="0051498B" w:rsidRPr="000B58F1" w:rsidRDefault="0051498B" w:rsidP="000B58F1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 от участия в спасательных мероприятиях;</w:t>
      </w:r>
    </w:p>
    <w:p w:rsidR="0051498B" w:rsidRPr="000B58F1" w:rsidRDefault="0051498B" w:rsidP="000B58F1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умышленное нанесение вреда имуществу, в том числе и снаряжению, членов команд соперников, Оргкомитета, партнёров организаторов гонки, представителей СМИ и зрителей гонки;</w:t>
      </w:r>
    </w:p>
    <w:p w:rsidR="0051498B" w:rsidRPr="00CB3793" w:rsidRDefault="0051498B" w:rsidP="000B58F1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 от выполнения указаний, связанных с прохождением дистанции, выдаваемых представителями судейской коллегии ПГ, в том числе и судей на ТЭ.</w:t>
      </w:r>
    </w:p>
    <w:p w:rsidR="00EB79A0" w:rsidRPr="00CB3793" w:rsidRDefault="00EB79A0" w:rsidP="000B58F1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светоотражающих элементов при движении в тёмное время суток.</w:t>
      </w:r>
    </w:p>
    <w:p w:rsidR="0051498B" w:rsidRDefault="0051498B" w:rsidP="00407435">
      <w:pPr>
        <w:pStyle w:val="a5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о дисквалификации команды принимается главной судейской коллегией.</w:t>
      </w:r>
    </w:p>
    <w:p w:rsidR="00574B56" w:rsidRPr="00407435" w:rsidRDefault="00574B56" w:rsidP="00574B56">
      <w:pPr>
        <w:pStyle w:val="a5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498B" w:rsidRDefault="0051498B" w:rsidP="00CB3793">
      <w:pPr>
        <w:pStyle w:val="1"/>
        <w:numPr>
          <w:ilvl w:val="0"/>
          <w:numId w:val="14"/>
        </w:numPr>
        <w:spacing w:before="120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7" w:name="_Toc506552180"/>
      <w:r w:rsidRPr="00CB3793">
        <w:rPr>
          <w:rFonts w:ascii="Times New Roman" w:eastAsia="Times New Roman" w:hAnsi="Times New Roman" w:cs="Times New Roman"/>
          <w:color w:val="auto"/>
          <w:lang w:eastAsia="ru-RU"/>
        </w:rPr>
        <w:t>Подведение результатов</w:t>
      </w:r>
      <w:bookmarkEnd w:id="7"/>
    </w:p>
    <w:p w:rsidR="0051498B" w:rsidRPr="003A15CF" w:rsidRDefault="0051498B" w:rsidP="00407435">
      <w:pPr>
        <w:pStyle w:val="a5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Подведение результатов гонки производится согласно принципам гл. 16 Правил кубка </w:t>
      </w:r>
      <w:hyperlink r:id="rId8" w:history="1">
        <w:proofErr w:type="spellStart"/>
        <w:r w:rsidR="003A15CF" w:rsidRPr="003A15CF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Promwadtour</w:t>
        </w:r>
        <w:proofErr w:type="spellEnd"/>
      </w:hyperlink>
      <w:r w:rsidR="003A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A15CF" w:rsidRPr="003A15CF" w:rsidRDefault="003A15CF" w:rsidP="00407435">
      <w:pPr>
        <w:pStyle w:val="a5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A15C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Побеждает команда, набравшая максимальное количество баллов и прошедшая все обязательные КП, при этом уложившаяся в КВ. Далее </w:t>
      </w:r>
      <w:proofErr w:type="gramStart"/>
      <w:r w:rsidRPr="003A15C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места</w:t>
      </w:r>
      <w:proofErr w:type="gramEnd"/>
      <w:r w:rsidRPr="003A15C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распределяются между командами, набравшими максимальное количество баллов, прошедших все обязательные КП, но не уложившиеся в КВ </w:t>
      </w:r>
      <w:r w:rsidR="0060163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с учётом штрафов </w:t>
      </w:r>
      <w:bookmarkStart w:id="8" w:name="_GoBack"/>
      <w:bookmarkEnd w:id="8"/>
      <w:r w:rsidRPr="003A15C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(чем больше опоздание – тем ниже в списке команда). Последними идут команды, набравшие максимальное количество баллов, но не прошедших все обязательные КП (чем меньше обязательные КП – тем ниже в списке команда).</w:t>
      </w:r>
    </w:p>
    <w:p w:rsidR="0051498B" w:rsidRPr="000E7221" w:rsidRDefault="0051498B" w:rsidP="00407435">
      <w:pPr>
        <w:pStyle w:val="a5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всех классах награждаются 3 первы</w:t>
      </w:r>
      <w:r w:rsidR="00071D7C" w:rsidRPr="000E7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места в общем зачете. Во всех классах</w:t>
      </w:r>
      <w:r w:rsidR="000E7221" w:rsidRPr="000E7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 наличии</w:t>
      </w:r>
      <w:r w:rsidRPr="000E7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более 5-ти смешанных команд, награждаются три первых места в мужском и смешанном зачетах. </w:t>
      </w:r>
    </w:p>
    <w:p w:rsidR="0051498B" w:rsidRPr="00CB3793" w:rsidRDefault="0051498B" w:rsidP="005149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в классе соревнуется менее 6-ти команд, Оргкомитет оставляет за собой право на награждение призами только победителей класса.</w:t>
      </w:r>
    </w:p>
    <w:p w:rsidR="0051498B" w:rsidRPr="00CB3793" w:rsidRDefault="0051498B" w:rsidP="005149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награждаемых команд может быть изменено решением судейской коллегии  только в сторону их увеличения. </w:t>
      </w:r>
    </w:p>
    <w:p w:rsidR="0051498B" w:rsidRDefault="0051498B" w:rsidP="003A15CF">
      <w:pPr>
        <w:pStyle w:val="a5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Рассмотрение </w:t>
      </w:r>
      <w:r w:rsidRPr="003A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протестов </w:t>
      </w: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осуществляется в течение </w:t>
      </w:r>
      <w:r w:rsidRPr="003A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получаса </w:t>
      </w: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опубликования предварительных результатов. Протест подается капитаном команды главному судье гонки.</w:t>
      </w:r>
    </w:p>
    <w:p w:rsidR="00574B56" w:rsidRPr="00CB3793" w:rsidRDefault="00574B56" w:rsidP="005149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98B" w:rsidRDefault="0051498B" w:rsidP="00CB3793">
      <w:pPr>
        <w:pStyle w:val="1"/>
        <w:numPr>
          <w:ilvl w:val="0"/>
          <w:numId w:val="14"/>
        </w:numPr>
        <w:spacing w:before="120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9" w:name="_Toc506552181"/>
      <w:r w:rsidRPr="00CB3793">
        <w:rPr>
          <w:rFonts w:ascii="Times New Roman" w:eastAsia="Times New Roman" w:hAnsi="Times New Roman" w:cs="Times New Roman"/>
          <w:color w:val="auto"/>
          <w:lang w:eastAsia="ru-RU"/>
        </w:rPr>
        <w:t>Регистрация и финансирование</w:t>
      </w:r>
      <w:bookmarkEnd w:id="9"/>
    </w:p>
    <w:p w:rsidR="0051498B" w:rsidRPr="00407435" w:rsidRDefault="0051498B" w:rsidP="004D152D">
      <w:pPr>
        <w:pStyle w:val="a5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Предварительная регистрация на гонку осуществляется через интернет на сайте </w:t>
      </w:r>
      <w:hyperlink r:id="rId9" w:history="1">
        <w:r w:rsidR="00EF4FFA" w:rsidRPr="00407435">
          <w:rPr>
            <w:rStyle w:val="a7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ARF</w:t>
        </w:r>
        <w:r w:rsidRPr="00407435">
          <w:rPr>
            <w:rStyle w:val="a7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proofErr w:type="spellStart"/>
        <w:r w:rsidRPr="00407435">
          <w:rPr>
            <w:rStyle w:val="a7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by</w:t>
        </w:r>
        <w:proofErr w:type="spellEnd"/>
      </w:hyperlink>
      <w:r w:rsidRPr="00407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1498B" w:rsidRPr="00CB3793" w:rsidRDefault="0051498B" w:rsidP="005149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заполнения регистрационной формы необходимо оплатить участие через сайт билетного оператора – </w:t>
      </w:r>
      <w:hyperlink r:id="rId10" w:history="1">
        <w:r w:rsidRPr="00CB379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www.bezkassira.by</w:t>
        </w:r>
      </w:hyperlink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51498B" w:rsidRPr="00CB3793" w:rsidRDefault="0051498B" w:rsidP="005149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Предварительная регистрация открывается </w:t>
      </w:r>
      <w:r w:rsidR="00DD7433" w:rsidRPr="00FF5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F5A13" w:rsidRPr="00FF5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FF5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D7433" w:rsidRPr="00FF5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марта</w:t>
      </w:r>
      <w:r w:rsidRPr="00FF5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</w:t>
      </w:r>
      <w:r w:rsidR="00DD7433" w:rsidRPr="00FF5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FF5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года; закрывается </w:t>
      </w:r>
      <w:r w:rsidR="00DD7433" w:rsidRPr="00FF5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Pr="00FF5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D7433" w:rsidRPr="00FF5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апреля</w:t>
      </w:r>
      <w:r w:rsidRPr="00FF5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</w:t>
      </w:r>
      <w:r w:rsidR="00DD7433" w:rsidRPr="00FF5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FF5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включительно.</w:t>
      </w:r>
    </w:p>
    <w:p w:rsidR="0051498B" w:rsidRPr="00CB3793" w:rsidRDefault="0051498B" w:rsidP="005149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Предварительная регистрация считается завершенной только после оплаты стартового взноса.</w:t>
      </w:r>
    </w:p>
    <w:p w:rsidR="0051498B" w:rsidRPr="00407435" w:rsidRDefault="0051498B" w:rsidP="00407435">
      <w:pPr>
        <w:pStyle w:val="a5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ходе предстартовой регистрации в базовом лагере команда подает в мандатную комиссию следующие документы:</w:t>
      </w:r>
    </w:p>
    <w:p w:rsidR="0051498B" w:rsidRPr="000E7221" w:rsidRDefault="00DD7433" w:rsidP="00407435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расписку об ответственности</w:t>
      </w:r>
      <w:r w:rsidR="0051498B" w:rsidRPr="000E7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1498B" w:rsidRPr="00407435" w:rsidRDefault="0051498B" w:rsidP="00AD10E1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подтверждающий дату рождения (или его копию) - расписки за несовершеннолетних участников, если таковые имеются в команде. Внимание, в расписке необходимы подписи обоих родителей или лиц их заменяющих, не забывайте заполнить своевременно.</w:t>
      </w:r>
    </w:p>
    <w:p w:rsidR="0051498B" w:rsidRPr="00407435" w:rsidRDefault="0051498B" w:rsidP="00407435">
      <w:pPr>
        <w:pStyle w:val="a5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Финансирование соревнований осуществляется за счет Оргкомитета, спонсоров, целевых стартовых взносов участников и других поступлений.</w:t>
      </w:r>
    </w:p>
    <w:p w:rsidR="0051498B" w:rsidRPr="00CB3793" w:rsidRDefault="0051498B" w:rsidP="005149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Целевой стартовый взнос с команды за участие в гонке зависит от сроков заявки и класса дистанции.</w:t>
      </w:r>
    </w:p>
    <w:p w:rsidR="0051498B" w:rsidRPr="00FF5A13" w:rsidRDefault="0051498B" w:rsidP="005149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A1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Стартовые взносы в расчете</w:t>
      </w:r>
      <w:r w:rsidRPr="00FF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одного участника </w:t>
      </w:r>
      <w:r w:rsidRPr="00FF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составляют, бел. </w:t>
      </w:r>
      <w:proofErr w:type="spellStart"/>
      <w:r w:rsidRPr="00FF5A1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FF5A1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1498B" w:rsidRPr="00CB3793" w:rsidRDefault="0051498B" w:rsidP="00514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1550"/>
        <w:gridCol w:w="1550"/>
        <w:gridCol w:w="1670"/>
      </w:tblGrid>
      <w:tr w:rsidR="0051498B" w:rsidRPr="00CB3793" w:rsidTr="0051498B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98B" w:rsidRPr="00CB3793" w:rsidRDefault="0051498B" w:rsidP="00DD74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Дистанция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98B" w:rsidRPr="00CB3793" w:rsidRDefault="0051498B" w:rsidP="00DD74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оплаты целевого стартового взноса</w:t>
            </w:r>
          </w:p>
        </w:tc>
      </w:tr>
      <w:tr w:rsidR="0051498B" w:rsidRPr="00CB3793" w:rsidTr="0051498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98B" w:rsidRPr="00CB3793" w:rsidRDefault="0051498B" w:rsidP="00514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98B" w:rsidRPr="00CB3793" w:rsidRDefault="00FF5A13" w:rsidP="00FF5A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10.03 – </w:t>
            </w:r>
            <w:r w:rsidR="00DD7433" w:rsidRPr="00CB3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98B" w:rsidRPr="00CB3793" w:rsidRDefault="00DD7433" w:rsidP="005149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 – 17.04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98B" w:rsidRPr="00CB3793" w:rsidRDefault="001F0955" w:rsidP="005149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="00DD7433" w:rsidRPr="00CB3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 – 21.04</w:t>
            </w:r>
          </w:p>
        </w:tc>
      </w:tr>
      <w:tr w:rsidR="0051498B" w:rsidRPr="00CB3793" w:rsidTr="005149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98B" w:rsidRPr="00CB3793" w:rsidRDefault="0051498B" w:rsidP="00AD10E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98B" w:rsidRPr="00FF5A13" w:rsidRDefault="00AD10E1" w:rsidP="001F09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1498B" w:rsidRPr="00FF5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98B" w:rsidRPr="00FF5A13" w:rsidRDefault="00AD10E1" w:rsidP="005149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 w:rsidR="0051498B" w:rsidRPr="00FF5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98B" w:rsidRPr="00FF5A13" w:rsidRDefault="00FF5A13" w:rsidP="005149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51498B" w:rsidRPr="00CB3793" w:rsidTr="005149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98B" w:rsidRPr="00CB3793" w:rsidRDefault="0051498B" w:rsidP="00AD10E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98B" w:rsidRPr="00FF5A13" w:rsidRDefault="00AD10E1" w:rsidP="00FF5A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F5A13" w:rsidRPr="00FF5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98B" w:rsidRPr="00FF5A13" w:rsidRDefault="00FF5A13" w:rsidP="005149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98B" w:rsidRPr="00FF5A13" w:rsidRDefault="00FF5A13" w:rsidP="005149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51498B" w:rsidRPr="00CB3793" w:rsidTr="005149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98B" w:rsidRPr="00CB3793" w:rsidRDefault="0051498B" w:rsidP="00AD10E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98B" w:rsidRPr="00FF5A13" w:rsidRDefault="00AD10E1" w:rsidP="00FF5A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F5A13" w:rsidRPr="00FF5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98B" w:rsidRPr="00FF5A13" w:rsidRDefault="00FF5A13" w:rsidP="005149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98B" w:rsidRPr="00FF5A13" w:rsidRDefault="00FF5A13" w:rsidP="005149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51498B" w:rsidRPr="00CB3793" w:rsidTr="005149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98B" w:rsidRPr="00CB3793" w:rsidRDefault="0051498B" w:rsidP="00AD10E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Любительский ВЕЛО-</w:t>
            </w:r>
            <w:proofErr w:type="spellStart"/>
            <w:r w:rsidR="00AD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лайт</w:t>
            </w:r>
            <w:proofErr w:type="spellEnd"/>
            <w:r w:rsidRPr="00CB3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98B" w:rsidRPr="00FF5A13" w:rsidRDefault="00AD10E1" w:rsidP="00FF5A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F5A13" w:rsidRPr="00FF5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98B" w:rsidRPr="00FF5A13" w:rsidRDefault="00FF5A13" w:rsidP="005149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98B" w:rsidRPr="00FF5A13" w:rsidRDefault="00FF5A13" w:rsidP="005149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51498B" w:rsidRPr="00CB3793" w:rsidTr="005149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98B" w:rsidRPr="00CB3793" w:rsidRDefault="0051498B" w:rsidP="00AD10E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Любительский ТРЕК-</w:t>
            </w:r>
            <w:proofErr w:type="spellStart"/>
            <w:r w:rsidR="00AD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лайт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98B" w:rsidRPr="00FF5A13" w:rsidRDefault="00FF5A13" w:rsidP="005149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98B" w:rsidRPr="00FF5A13" w:rsidRDefault="00FF5A13" w:rsidP="005149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98B" w:rsidRPr="00FF5A13" w:rsidRDefault="00FF5A13" w:rsidP="005149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</w:tbl>
    <w:p w:rsidR="0051498B" w:rsidRPr="00CB3793" w:rsidRDefault="0051498B" w:rsidP="00514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98B" w:rsidRPr="00CB3793" w:rsidRDefault="0051498B" w:rsidP="005149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7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Дети до 16 лет в команде с родителем - бесплатно. Юниоры 16-18 лет (расписка родителей), а также сеньоры (55+ лет) - 50% скидка.</w:t>
      </w:r>
    </w:p>
    <w:p w:rsidR="0051498B" w:rsidRPr="00CB3793" w:rsidRDefault="001F0955" w:rsidP="005149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7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 Оплата на месте, при наличии</w:t>
      </w:r>
      <w:r w:rsidR="0051498B" w:rsidRPr="00CB37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51498B" w:rsidRPr="00CB37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картматериалов</w:t>
      </w:r>
      <w:proofErr w:type="spellEnd"/>
    </w:p>
    <w:p w:rsidR="0051498B" w:rsidRPr="00CB3793" w:rsidRDefault="0051498B" w:rsidP="00514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98B" w:rsidRPr="00407435" w:rsidRDefault="0051498B" w:rsidP="00407435">
      <w:pPr>
        <w:pStyle w:val="a5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4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Предварительная</w:t>
      </w: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регистрация считается завершенной только после оплаты стартового взноса на сайте билетного оператора – </w:t>
      </w:r>
      <w:hyperlink r:id="rId11" w:history="1">
        <w:r w:rsidRPr="0040743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www.bezkassira.by</w:t>
        </w:r>
      </w:hyperlink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51498B" w:rsidRPr="00CB3793" w:rsidRDefault="0051498B" w:rsidP="005149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7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1498B" w:rsidRPr="00CB3793" w:rsidRDefault="0051498B" w:rsidP="00CB3793">
      <w:pPr>
        <w:pStyle w:val="1"/>
        <w:numPr>
          <w:ilvl w:val="0"/>
          <w:numId w:val="14"/>
        </w:numPr>
        <w:spacing w:before="120"/>
        <w:rPr>
          <w:rFonts w:ascii="Times New Roman" w:eastAsia="Times New Roman" w:hAnsi="Times New Roman" w:cs="Times New Roman"/>
          <w:color w:val="auto"/>
          <w:lang w:eastAsia="ru-RU"/>
        </w:rPr>
      </w:pPr>
      <w:r w:rsidRPr="00CB3793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bookmarkStart w:id="10" w:name="_Toc506552182"/>
      <w:r w:rsidRPr="00CB3793">
        <w:rPr>
          <w:rFonts w:ascii="Times New Roman" w:eastAsia="Times New Roman" w:hAnsi="Times New Roman" w:cs="Times New Roman"/>
          <w:color w:val="auto"/>
          <w:lang w:eastAsia="ru-RU"/>
        </w:rPr>
        <w:t>Хронометраж.</w:t>
      </w:r>
      <w:bookmarkEnd w:id="10"/>
    </w:p>
    <w:p w:rsidR="0051498B" w:rsidRPr="00574B56" w:rsidRDefault="001F0955" w:rsidP="005149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51498B" w:rsidRPr="00574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На приключенческой гонке «</w:t>
      </w:r>
      <w:r w:rsidRPr="00574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Зарница</w:t>
      </w:r>
      <w:r w:rsidR="0051498B" w:rsidRPr="00574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будет использоваться система отметки </w:t>
      </w:r>
      <w:proofErr w:type="spellStart"/>
      <w:r w:rsidR="0051498B" w:rsidRPr="00574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SPORTident</w:t>
      </w:r>
      <w:proofErr w:type="spellEnd"/>
      <w:r w:rsidR="0051498B" w:rsidRPr="00574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Участникам  всех классах предоставляется два чипа SI (версия 5) для каждого члена команды (или один чип SI версия 6). Допустимо использовать собственные чипы SI (версия 5, версия 6). </w:t>
      </w:r>
    </w:p>
    <w:p w:rsidR="0051498B" w:rsidRPr="00574B56" w:rsidRDefault="0051498B" w:rsidP="005149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 чипы будут прикреплены организаторами каждому участнику при помощи несъемного браслета на запястье перед началом соревнований.</w:t>
      </w:r>
    </w:p>
    <w:p w:rsidR="0051498B" w:rsidRPr="00CB3793" w:rsidRDefault="0051498B" w:rsidP="005149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1F0955" w:rsidRPr="00574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574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Ответственность. Участники должны обязательно вернуть индивидуальный чип системы электронной отметки организаторам. В случае утери, поломки или не возврата чипа участник должен компенсировать его стоимость организаторам. Величина суммы компенсации составляет 45 белорусских рублей. В противном случае участнику будет запрещено дальнейшее участие в мероприятиях, проводимых Федерацией Приключенческих Гонок и ее партнерами.</w:t>
      </w:r>
    </w:p>
    <w:p w:rsidR="0051498B" w:rsidRPr="00CB3793" w:rsidRDefault="0051498B" w:rsidP="005149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1F0955"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При отсутствии базы на КП с электронной отметкой (или КП целиком) необходимо немедленно уведомить об этом по телефону организаторов, сообщив название команды и номер КП. Для отметки при отсутствии базы на КП необходимо сфотографироваться на предполагаемом месте установки КП. </w:t>
      </w:r>
    </w:p>
    <w:p w:rsidR="0051498B" w:rsidRPr="00CB3793" w:rsidRDefault="0051498B" w:rsidP="005149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1498B" w:rsidRPr="00CB3793" w:rsidRDefault="0051498B" w:rsidP="00CB3793">
      <w:pPr>
        <w:pStyle w:val="1"/>
        <w:numPr>
          <w:ilvl w:val="0"/>
          <w:numId w:val="14"/>
        </w:numPr>
        <w:spacing w:before="120"/>
        <w:rPr>
          <w:rFonts w:ascii="Times New Roman" w:eastAsia="Times New Roman" w:hAnsi="Times New Roman" w:cs="Times New Roman"/>
          <w:color w:val="auto"/>
          <w:lang w:eastAsia="ru-RU"/>
        </w:rPr>
      </w:pPr>
      <w:r w:rsidRPr="00CB3793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bookmarkStart w:id="11" w:name="_Toc506552183"/>
      <w:r w:rsidRPr="00CB3793">
        <w:rPr>
          <w:rFonts w:ascii="Times New Roman" w:eastAsia="Times New Roman" w:hAnsi="Times New Roman" w:cs="Times New Roman"/>
          <w:color w:val="auto"/>
          <w:lang w:eastAsia="ru-RU"/>
        </w:rPr>
        <w:t>Эвакуация.</w:t>
      </w:r>
      <w:bookmarkEnd w:id="11"/>
    </w:p>
    <w:p w:rsidR="0051498B" w:rsidRPr="00CB3793" w:rsidRDefault="0051498B" w:rsidP="005149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досрочном окончании ПГ в результате травмы, организаторы обязуются эвакуировать пострадавшего в БЛ, либо в ближайшее медицинское учреждение для оказания экстренной медицинской помощи.</w:t>
      </w:r>
    </w:p>
    <w:p w:rsidR="0051498B" w:rsidRPr="00CB3793" w:rsidRDefault="0051498B" w:rsidP="005149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досрочном окончании ПГ по другой причине (общая усталость, поломка велосипеда) организаторы готовы оказать помощь в доставке команды в базовый лагерь из расчета 1 рубль за 1 км удаления от БЛ. Расстояние рассчитывается по дорогам общего пользования, пригодным для передвижения автомобиля эвакуации.</w:t>
      </w:r>
    </w:p>
    <w:p w:rsidR="0051498B" w:rsidRPr="00CB3793" w:rsidRDefault="0051498B" w:rsidP="00071D7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1498B" w:rsidRPr="00CB3793" w:rsidRDefault="00407435" w:rsidP="00CB3793">
      <w:pPr>
        <w:pStyle w:val="1"/>
        <w:numPr>
          <w:ilvl w:val="0"/>
          <w:numId w:val="14"/>
        </w:numPr>
        <w:spacing w:before="120"/>
        <w:rPr>
          <w:rFonts w:ascii="Times New Roman" w:eastAsia="Times New Roman" w:hAnsi="Times New Roman" w:cs="Times New Roman"/>
          <w:color w:val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bookmarkStart w:id="12" w:name="_Toc506552184"/>
      <w:r w:rsidR="0051498B" w:rsidRPr="00CB3793">
        <w:rPr>
          <w:rFonts w:ascii="Times New Roman" w:eastAsia="Times New Roman" w:hAnsi="Times New Roman" w:cs="Times New Roman"/>
          <w:color w:val="auto"/>
          <w:lang w:eastAsia="ru-RU"/>
        </w:rPr>
        <w:t>Медиа</w:t>
      </w:r>
      <w:bookmarkEnd w:id="12"/>
    </w:p>
    <w:p w:rsidR="0051498B" w:rsidRPr="00CB3793" w:rsidRDefault="0051498B" w:rsidP="005149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дистанции гонки могут находиться аккредитованные медиа-работники, просьба с пониманием и уважением относиться к их работе.</w:t>
      </w:r>
    </w:p>
    <w:p w:rsidR="0051498B" w:rsidRPr="00CB3793" w:rsidRDefault="0051498B" w:rsidP="005149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предварительной заявке для медиа-работников будет подготовлен </w:t>
      </w:r>
      <w:proofErr w:type="spellStart"/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картматериал</w:t>
      </w:r>
      <w:proofErr w:type="spellEnd"/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указанием наиболее интересных мест для посещения с повременной логистикой.</w:t>
      </w:r>
    </w:p>
    <w:p w:rsidR="0051498B" w:rsidRPr="00CB3793" w:rsidRDefault="0051498B" w:rsidP="005149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1498B" w:rsidRPr="00CB3793" w:rsidRDefault="0051498B" w:rsidP="00CB3793">
      <w:pPr>
        <w:pStyle w:val="1"/>
        <w:numPr>
          <w:ilvl w:val="0"/>
          <w:numId w:val="14"/>
        </w:numPr>
        <w:spacing w:before="120"/>
        <w:rPr>
          <w:rFonts w:ascii="Times New Roman" w:eastAsia="Times New Roman" w:hAnsi="Times New Roman" w:cs="Times New Roman"/>
          <w:color w:val="auto"/>
          <w:lang w:eastAsia="ru-RU"/>
        </w:rPr>
      </w:pPr>
      <w:r w:rsidRPr="00CB3793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bookmarkStart w:id="13" w:name="_Toc506552185"/>
      <w:r w:rsidRPr="00CB3793">
        <w:rPr>
          <w:rFonts w:ascii="Times New Roman" w:eastAsia="Times New Roman" w:hAnsi="Times New Roman" w:cs="Times New Roman"/>
          <w:color w:val="auto"/>
          <w:lang w:eastAsia="ru-RU"/>
        </w:rPr>
        <w:t>Дополнительная информация</w:t>
      </w:r>
      <w:bookmarkEnd w:id="13"/>
    </w:p>
    <w:p w:rsidR="0051498B" w:rsidRPr="00CB3793" w:rsidRDefault="0051498B" w:rsidP="005149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гонки</w:t>
      </w:r>
      <w:r w:rsidR="001F0955"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главный судья</w:t>
      </w: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="001F0955"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Жалейко</w:t>
      </w:r>
      <w:proofErr w:type="spellEnd"/>
      <w:r w:rsidR="001F0955"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Денис</w:t>
      </w: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тел. +375 29 </w:t>
      </w:r>
      <w:r w:rsidR="001F0955"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7106709</w:t>
      </w:r>
    </w:p>
    <w:p w:rsidR="0051498B" w:rsidRPr="00CB3793" w:rsidRDefault="001F0955" w:rsidP="005149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Помощник гл. судьи: Лесковец Александр, тел. +375 29 299 37 60</w:t>
      </w:r>
    </w:p>
    <w:p w:rsidR="0051498B" w:rsidRPr="00CB3793" w:rsidRDefault="0051498B" w:rsidP="005149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Координатор кубка «</w:t>
      </w:r>
      <w:proofErr w:type="spellStart"/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ПромвадТур</w:t>
      </w:r>
      <w:proofErr w:type="spellEnd"/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»: </w:t>
      </w:r>
      <w:proofErr w:type="spellStart"/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Сидорук</w:t>
      </w:r>
      <w:proofErr w:type="spellEnd"/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Михаил, тел. +375 29 783 50 68.</w:t>
      </w:r>
    </w:p>
    <w:p w:rsidR="0051498B" w:rsidRPr="00CB3793" w:rsidRDefault="0051498B" w:rsidP="005149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 гонки:</w:t>
      </w:r>
      <w:hyperlink r:id="rId12" w:history="1">
        <w:r w:rsidRPr="00CB379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</w:hyperlink>
      <w:hyperlink r:id="rId13" w:history="1">
        <w:r w:rsidRPr="00CB379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www.arf.by</w:t>
        </w:r>
      </w:hyperlink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1498B" w:rsidRPr="00B37476" w:rsidRDefault="0051498B" w:rsidP="005149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 кубка «</w:t>
      </w:r>
      <w:proofErr w:type="spellStart"/>
      <w:r w:rsidRPr="00B37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ПромвадТур</w:t>
      </w:r>
      <w:proofErr w:type="spellEnd"/>
      <w:r w:rsidRPr="00B37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»: </w:t>
      </w:r>
      <w:hyperlink r:id="rId14" w:history="1">
        <w:r w:rsidRPr="00B3747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www.promwadtour.com</w:t>
        </w:r>
      </w:hyperlink>
      <w:r w:rsidRPr="00B37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1498B" w:rsidRPr="00574B56" w:rsidRDefault="0051498B" w:rsidP="005149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Обсуждение:</w:t>
      </w: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5" w:history="1">
        <w:r w:rsidR="00574B56" w:rsidRPr="00FF5A13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ветка на </w:t>
        </w:r>
        <w:r w:rsidR="00FF5A13" w:rsidRPr="00FF5A13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П</w:t>
        </w:r>
        <w:r w:rsidR="00574B56" w:rsidRPr="00FF5A13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оехали</w:t>
        </w:r>
        <w:r w:rsidR="00FF5A13" w:rsidRPr="00FF5A13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</w:p>
    <w:p w:rsidR="0051498B" w:rsidRPr="00CB3793" w:rsidRDefault="0051498B" w:rsidP="00514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98B" w:rsidRPr="00CB3793" w:rsidRDefault="0051498B" w:rsidP="00CB3793">
      <w:pPr>
        <w:pStyle w:val="1"/>
        <w:numPr>
          <w:ilvl w:val="0"/>
          <w:numId w:val="14"/>
        </w:numPr>
        <w:spacing w:before="120"/>
        <w:rPr>
          <w:rFonts w:ascii="Times New Roman" w:eastAsia="Times New Roman" w:hAnsi="Times New Roman" w:cs="Times New Roman"/>
          <w:color w:val="auto"/>
          <w:lang w:eastAsia="ru-RU"/>
        </w:rPr>
      </w:pPr>
      <w:r w:rsidRPr="00CB3793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bookmarkStart w:id="14" w:name="_Toc506552186"/>
      <w:r w:rsidRPr="00CB3793">
        <w:rPr>
          <w:rFonts w:ascii="Times New Roman" w:eastAsia="Times New Roman" w:hAnsi="Times New Roman" w:cs="Times New Roman"/>
          <w:color w:val="auto"/>
          <w:lang w:eastAsia="ru-RU"/>
        </w:rPr>
        <w:t>Спонсоры и партнеры гонки.</w:t>
      </w:r>
      <w:bookmarkEnd w:id="14"/>
    </w:p>
    <w:p w:rsidR="0051498B" w:rsidRPr="00CB3793" w:rsidRDefault="0051498B" w:rsidP="005149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Титульный партнер кубка – дизайн-центр электроники </w:t>
      </w:r>
      <w:hyperlink r:id="rId16" w:history="1">
        <w:proofErr w:type="spellStart"/>
        <w:r w:rsidRPr="00CB379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Promwad</w:t>
        </w:r>
        <w:proofErr w:type="spellEnd"/>
      </w:hyperlink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51498B" w:rsidRPr="00CB3793" w:rsidRDefault="0051498B" w:rsidP="005149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Главный информационный партнер – портал </w:t>
      </w:r>
      <w:hyperlink r:id="rId17" w:history="1">
        <w:r w:rsidRPr="00CB379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Поехали!</w:t>
        </w:r>
      </w:hyperlink>
    </w:p>
    <w:p w:rsidR="00AD10E1" w:rsidRDefault="00AD10E1" w:rsidP="0040743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98B" w:rsidRPr="00CB3793" w:rsidRDefault="0051498B" w:rsidP="0040743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7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37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Данное положение является вызовом на соревнования!</w:t>
      </w:r>
    </w:p>
    <w:p w:rsidR="00475800" w:rsidRPr="00CB3793" w:rsidRDefault="00475800">
      <w:pPr>
        <w:rPr>
          <w:rFonts w:ascii="Times New Roman" w:hAnsi="Times New Roman" w:cs="Times New Roman"/>
        </w:rPr>
      </w:pPr>
    </w:p>
    <w:sectPr w:rsidR="00475800" w:rsidRPr="00CB3793" w:rsidSect="006D0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461C4"/>
    <w:multiLevelType w:val="hybridMultilevel"/>
    <w:tmpl w:val="F512783E"/>
    <w:lvl w:ilvl="0" w:tplc="041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" w15:restartNumberingAfterBreak="0">
    <w:nsid w:val="05EA22A3"/>
    <w:multiLevelType w:val="multilevel"/>
    <w:tmpl w:val="7BF60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0" w:hanging="6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D952CEE"/>
    <w:multiLevelType w:val="multilevel"/>
    <w:tmpl w:val="AC885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9C7178"/>
    <w:multiLevelType w:val="multilevel"/>
    <w:tmpl w:val="C228E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7B19F6"/>
    <w:multiLevelType w:val="multilevel"/>
    <w:tmpl w:val="6D70E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A6063C"/>
    <w:multiLevelType w:val="multilevel"/>
    <w:tmpl w:val="C94E4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DC253C"/>
    <w:multiLevelType w:val="multilevel"/>
    <w:tmpl w:val="47C4A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564396"/>
    <w:multiLevelType w:val="multilevel"/>
    <w:tmpl w:val="3E140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CF285C"/>
    <w:multiLevelType w:val="hybridMultilevel"/>
    <w:tmpl w:val="3CF87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D3B1A"/>
    <w:multiLevelType w:val="multilevel"/>
    <w:tmpl w:val="30801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6D121C"/>
    <w:multiLevelType w:val="multilevel"/>
    <w:tmpl w:val="FC749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CB05F6"/>
    <w:multiLevelType w:val="multilevel"/>
    <w:tmpl w:val="7BF60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0" w:hanging="6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D78359F"/>
    <w:multiLevelType w:val="multilevel"/>
    <w:tmpl w:val="A2507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38735F"/>
    <w:multiLevelType w:val="multilevel"/>
    <w:tmpl w:val="92BCC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741BAB"/>
    <w:multiLevelType w:val="multilevel"/>
    <w:tmpl w:val="49DC0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153762"/>
    <w:multiLevelType w:val="hybridMultilevel"/>
    <w:tmpl w:val="E27EB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02314A"/>
    <w:multiLevelType w:val="multilevel"/>
    <w:tmpl w:val="2AF08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C66ABB"/>
    <w:multiLevelType w:val="multilevel"/>
    <w:tmpl w:val="C4243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9"/>
  </w:num>
  <w:num w:numId="3">
    <w:abstractNumId w:val="4"/>
  </w:num>
  <w:num w:numId="4">
    <w:abstractNumId w:val="2"/>
  </w:num>
  <w:num w:numId="5">
    <w:abstractNumId w:val="12"/>
  </w:num>
  <w:num w:numId="6">
    <w:abstractNumId w:val="6"/>
  </w:num>
  <w:num w:numId="7">
    <w:abstractNumId w:val="10"/>
  </w:num>
  <w:num w:numId="8">
    <w:abstractNumId w:val="16"/>
  </w:num>
  <w:num w:numId="9">
    <w:abstractNumId w:val="13"/>
  </w:num>
  <w:num w:numId="10">
    <w:abstractNumId w:val="3"/>
  </w:num>
  <w:num w:numId="11">
    <w:abstractNumId w:val="7"/>
  </w:num>
  <w:num w:numId="12">
    <w:abstractNumId w:val="5"/>
  </w:num>
  <w:num w:numId="13">
    <w:abstractNumId w:val="17"/>
  </w:num>
  <w:num w:numId="14">
    <w:abstractNumId w:val="1"/>
  </w:num>
  <w:num w:numId="15">
    <w:abstractNumId w:val="0"/>
  </w:num>
  <w:num w:numId="16">
    <w:abstractNumId w:val="8"/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E9C"/>
    <w:rsid w:val="0000055F"/>
    <w:rsid w:val="00071D7C"/>
    <w:rsid w:val="00091E8E"/>
    <w:rsid w:val="000B58F1"/>
    <w:rsid w:val="000C0616"/>
    <w:rsid w:val="000C6405"/>
    <w:rsid w:val="000E7221"/>
    <w:rsid w:val="00101547"/>
    <w:rsid w:val="00122A15"/>
    <w:rsid w:val="001F0955"/>
    <w:rsid w:val="00203C68"/>
    <w:rsid w:val="00253062"/>
    <w:rsid w:val="00286733"/>
    <w:rsid w:val="002E7979"/>
    <w:rsid w:val="003A15CF"/>
    <w:rsid w:val="003B44AD"/>
    <w:rsid w:val="003D4E9C"/>
    <w:rsid w:val="00407435"/>
    <w:rsid w:val="00435E76"/>
    <w:rsid w:val="00475800"/>
    <w:rsid w:val="004954F6"/>
    <w:rsid w:val="004A4198"/>
    <w:rsid w:val="004D152D"/>
    <w:rsid w:val="0051498B"/>
    <w:rsid w:val="00574B56"/>
    <w:rsid w:val="005D1AE5"/>
    <w:rsid w:val="00601636"/>
    <w:rsid w:val="00661668"/>
    <w:rsid w:val="006D03DD"/>
    <w:rsid w:val="006D4B6E"/>
    <w:rsid w:val="006E36DC"/>
    <w:rsid w:val="007B20AD"/>
    <w:rsid w:val="008819BD"/>
    <w:rsid w:val="00906B47"/>
    <w:rsid w:val="00950111"/>
    <w:rsid w:val="009D23A3"/>
    <w:rsid w:val="00A62D31"/>
    <w:rsid w:val="00AD10E1"/>
    <w:rsid w:val="00AF2DE9"/>
    <w:rsid w:val="00B37476"/>
    <w:rsid w:val="00B42649"/>
    <w:rsid w:val="00B50C7C"/>
    <w:rsid w:val="00BE231E"/>
    <w:rsid w:val="00C10310"/>
    <w:rsid w:val="00C2036D"/>
    <w:rsid w:val="00C63CF2"/>
    <w:rsid w:val="00C92E19"/>
    <w:rsid w:val="00CB2723"/>
    <w:rsid w:val="00CB3793"/>
    <w:rsid w:val="00CC2D0D"/>
    <w:rsid w:val="00D26DFF"/>
    <w:rsid w:val="00D91B5D"/>
    <w:rsid w:val="00DA5F20"/>
    <w:rsid w:val="00DD7433"/>
    <w:rsid w:val="00DE6D8C"/>
    <w:rsid w:val="00E1704B"/>
    <w:rsid w:val="00E2194D"/>
    <w:rsid w:val="00E274EC"/>
    <w:rsid w:val="00E37A47"/>
    <w:rsid w:val="00E54026"/>
    <w:rsid w:val="00EB79A0"/>
    <w:rsid w:val="00ED44CF"/>
    <w:rsid w:val="00EF4FFA"/>
    <w:rsid w:val="00EF786C"/>
    <w:rsid w:val="00F13D87"/>
    <w:rsid w:val="00F26356"/>
    <w:rsid w:val="00FC2B8C"/>
    <w:rsid w:val="00FF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9988D"/>
  <w15:docId w15:val="{9FA2DFFF-52B7-4A6E-BDEB-9185B65B1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3DD"/>
  </w:style>
  <w:style w:type="paragraph" w:styleId="1">
    <w:name w:val="heading 1"/>
    <w:basedOn w:val="a"/>
    <w:next w:val="a"/>
    <w:link w:val="10"/>
    <w:uiPriority w:val="9"/>
    <w:qFormat/>
    <w:rsid w:val="00CB37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98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71D7C"/>
    <w:pPr>
      <w:ind w:left="720"/>
      <w:contextualSpacing/>
    </w:pPr>
  </w:style>
  <w:style w:type="table" w:styleId="a6">
    <w:name w:val="Table Grid"/>
    <w:basedOn w:val="a1"/>
    <w:uiPriority w:val="59"/>
    <w:rsid w:val="00AF2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EF4FFA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F4FFA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B37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OC Heading"/>
    <w:basedOn w:val="1"/>
    <w:next w:val="a"/>
    <w:uiPriority w:val="39"/>
    <w:unhideWhenUsed/>
    <w:qFormat/>
    <w:rsid w:val="00CB3793"/>
    <w:pPr>
      <w:outlineLvl w:val="9"/>
    </w:pPr>
  </w:style>
  <w:style w:type="paragraph" w:styleId="3">
    <w:name w:val="toc 3"/>
    <w:basedOn w:val="a"/>
    <w:next w:val="a"/>
    <w:autoRedefine/>
    <w:uiPriority w:val="39"/>
    <w:unhideWhenUsed/>
    <w:rsid w:val="00CB3793"/>
    <w:pPr>
      <w:spacing w:after="100"/>
      <w:ind w:left="440"/>
    </w:pPr>
  </w:style>
  <w:style w:type="paragraph" w:styleId="11">
    <w:name w:val="toc 1"/>
    <w:basedOn w:val="a"/>
    <w:next w:val="a"/>
    <w:autoRedefine/>
    <w:uiPriority w:val="39"/>
    <w:unhideWhenUsed/>
    <w:rsid w:val="00CB3793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6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85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291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mwadtour.com/?md=docs&amp;action=view&amp;id=471" TargetMode="External"/><Relationship Id="rId13" Type="http://schemas.openxmlformats.org/officeDocument/2006/relationships/hyperlink" Target="http://www.arf.b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oehali.net/" TargetMode="External"/><Relationship Id="rId12" Type="http://schemas.openxmlformats.org/officeDocument/2006/relationships/hyperlink" Target="http://www.arf.by/?index=events-future&amp;id=2016-zapadnia" TargetMode="External"/><Relationship Id="rId17" Type="http://schemas.openxmlformats.org/officeDocument/2006/relationships/hyperlink" Target="http://poehali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omwad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promwadtour.com/?md=docs&amp;action=view&amp;id=471" TargetMode="External"/><Relationship Id="rId11" Type="http://schemas.openxmlformats.org/officeDocument/2006/relationships/hyperlink" Target="https://bezkassira.by/buy/280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orum.poehali.net/index.php?board=21;action=display;threadid=125770" TargetMode="External"/><Relationship Id="rId10" Type="http://schemas.openxmlformats.org/officeDocument/2006/relationships/hyperlink" Target="http://www.bezkassira.b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arf.by" TargetMode="External"/><Relationship Id="rId14" Type="http://schemas.openxmlformats.org/officeDocument/2006/relationships/hyperlink" Target="http://www.promwadtour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DC0E1C-DC87-4A0F-966E-D96290B09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10</Pages>
  <Words>3511</Words>
  <Characters>20019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Федерация приключенческих гонок</Company>
  <LinksUpToDate>false</LinksUpToDate>
  <CharactersWithSpaces>23484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Alles</dc:creator>
  <cp:keywords>Зарница, Положение, ПГ, Гонка, Полоцк, Суя</cp:keywords>
  <dc:description/>
  <cp:lastModifiedBy>Alles</cp:lastModifiedBy>
  <cp:revision>11</cp:revision>
  <dcterms:created xsi:type="dcterms:W3CDTF">2018-02-26T10:08:00Z</dcterms:created>
  <dcterms:modified xsi:type="dcterms:W3CDTF">2018-03-17T09:06:00Z</dcterms:modified>
  <cp:version>1.1</cp:version>
</cp:coreProperties>
</file>